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锐字真言体免费商用" w:hAnsi="宋体" w:eastAsia="锐字真言体免费商用" w:cs="宋体"/>
          <w:kern w:val="0"/>
          <w:sz w:val="32"/>
          <w:szCs w:val="32"/>
          <w:lang w:val="en-US" w:eastAsia="zh-CN"/>
        </w:rPr>
      </w:pPr>
      <w:r>
        <w:rPr>
          <w:rFonts w:hint="eastAsia" w:ascii="锐字真言体免费商用" w:hAnsi="宋体" w:eastAsia="锐字真言体免费商用" w:cs="宋体"/>
          <w:kern w:val="0"/>
          <w:sz w:val="32"/>
          <w:szCs w:val="32"/>
          <w:lang w:val="en-US" w:eastAsia="zh-CN"/>
        </w:rPr>
        <w:t>附件：</w:t>
      </w:r>
    </w:p>
    <w:p>
      <w:pPr>
        <w:widowControl/>
        <w:spacing w:line="360" w:lineRule="auto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</w:rPr>
        <w:t>材库平台学生缴费操作指南</w:t>
      </w:r>
      <w:bookmarkEnd w:id="0"/>
    </w:p>
    <w:p>
      <w:pPr>
        <w:widowControl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</w:t>
      </w: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>
        <w:rPr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（5）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（6）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9BCB2C-4051-4CF8-875D-933049F26636}"/>
  </w:font>
  <w:font w:name="锐字真言体免费商用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90B045D-6AA7-468F-A820-E353FB0BD3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TE1ZGQ5OTRlY2QyYzk3YWIxYzI1NjllN2E1OWUifQ=="/>
  </w:docVars>
  <w:rsids>
    <w:rsidRoot w:val="3DBE565D"/>
    <w:rsid w:val="3DB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2023-11-22T01:37:00Z</dcterms:created>
  <dc:creator>…………</dc:creator>
  <cp:lastModifiedBy>…………</cp:lastModifiedBy>
  <dcterms:modified xsi:type="dcterms:W3CDTF">2023-11-22T01:37:54Z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22352DACC0634EF8809AA60BC5FE15D8_11</vt:lpwstr>
  </property>
</Properties>
</file>