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附件3：</w:t>
      </w:r>
    </w:p>
    <w:p>
      <w:pPr>
        <w:ind w:firstLine="520" w:firstLineChars="100"/>
        <w:jc w:val="both"/>
        <w:rPr>
          <w:rFonts w:hint="eastAsia" w:ascii="方正小标宋简体" w:eastAsia="方正小标宋简体"/>
          <w:b w:val="0"/>
          <w:bCs/>
          <w:sz w:val="52"/>
          <w:szCs w:val="52"/>
          <w:lang w:val="en-US" w:eastAsia="zh-CN"/>
        </w:rPr>
      </w:pPr>
      <w:r>
        <w:rPr>
          <w:rFonts w:hint="eastAsia" w:ascii="方正小标宋简体" w:eastAsia="方正小标宋简体"/>
          <w:b w:val="0"/>
          <w:bCs/>
          <w:sz w:val="52"/>
          <w:szCs w:val="52"/>
          <w:lang w:val="en-US" w:eastAsia="zh-Hans"/>
        </w:rPr>
        <w:t>茅台学院</w:t>
      </w:r>
      <w:r>
        <w:rPr>
          <w:rFonts w:hint="default" w:ascii="方正小标宋简体" w:eastAsia="方正小标宋简体"/>
          <w:b w:val="0"/>
          <w:bCs/>
          <w:sz w:val="52"/>
          <w:szCs w:val="52"/>
          <w:lang w:eastAsia="zh-Hans"/>
        </w:rPr>
        <w:t xml:space="preserve">         XXXXXXX</w:t>
      </w:r>
      <w:r>
        <w:rPr>
          <w:rFonts w:hint="eastAsia" w:ascii="方正小标宋简体" w:eastAsia="方正小标宋简体"/>
          <w:b w:val="0"/>
          <w:bCs/>
          <w:sz w:val="52"/>
          <w:szCs w:val="52"/>
          <w:lang w:val="en-US" w:eastAsia="zh-CN"/>
        </w:rPr>
        <w:t>公司</w:t>
      </w:r>
    </w:p>
    <w:p>
      <w:pPr>
        <w:ind w:firstLine="560" w:firstLineChars="100"/>
        <w:jc w:val="distribute"/>
        <w:rPr>
          <w:rFonts w:hint="eastAsia" w:ascii="方正小标宋简体" w:eastAsia="方正小标宋简体"/>
          <w:b w:val="0"/>
          <w:bCs/>
          <w:sz w:val="56"/>
          <w:szCs w:val="56"/>
          <w:lang w:val="en-US" w:eastAsia="zh-Hans"/>
        </w:rPr>
      </w:pPr>
      <w:r>
        <w:rPr>
          <w:rFonts w:hint="eastAsia" w:ascii="方正小标宋简体" w:eastAsia="方正小标宋简体"/>
          <w:b w:val="0"/>
          <w:bCs/>
          <w:sz w:val="56"/>
          <w:szCs w:val="56"/>
          <w:lang w:val="en-US" w:eastAsia="zh-CN"/>
        </w:rPr>
        <w:t>产教融合校企</w:t>
      </w:r>
      <w:r>
        <w:rPr>
          <w:rFonts w:hint="eastAsia" w:ascii="方正小标宋简体" w:eastAsia="方正小标宋简体"/>
          <w:b w:val="0"/>
          <w:bCs/>
          <w:sz w:val="56"/>
          <w:szCs w:val="56"/>
          <w:lang w:val="en-US" w:eastAsia="zh-Hans"/>
        </w:rPr>
        <w:t>合作</w:t>
      </w:r>
    </w:p>
    <w:p>
      <w:pPr>
        <w:keepNext w:val="0"/>
        <w:keepLines w:val="0"/>
        <w:pageBreakBefore w:val="0"/>
        <w:widowControl w:val="0"/>
        <w:kinsoku/>
        <w:wordWrap/>
        <w:overflowPunct/>
        <w:topLinePunct w:val="0"/>
        <w:autoSpaceDE/>
        <w:autoSpaceDN/>
        <w:bidi w:val="0"/>
        <w:adjustRightInd/>
        <w:snapToGrid/>
        <w:spacing w:before="625" w:beforeLines="200"/>
        <w:ind w:firstLine="560" w:firstLineChars="100"/>
        <w:jc w:val="distribute"/>
        <w:textAlignment w:val="auto"/>
        <w:rPr>
          <w:rFonts w:hint="eastAsia" w:ascii="方正小标宋简体" w:eastAsia="方正小标宋简体"/>
          <w:b w:val="0"/>
          <w:bCs/>
          <w:sz w:val="56"/>
          <w:szCs w:val="56"/>
          <w:lang w:val="en-US" w:eastAsia="zh-Hans"/>
        </w:rPr>
      </w:pPr>
    </w:p>
    <w:p>
      <w:pPr>
        <w:keepNext w:val="0"/>
        <w:keepLines w:val="0"/>
        <w:pageBreakBefore w:val="0"/>
        <w:widowControl w:val="0"/>
        <w:kinsoku/>
        <w:wordWrap/>
        <w:overflowPunct/>
        <w:topLinePunct w:val="0"/>
        <w:autoSpaceDE/>
        <w:autoSpaceDN/>
        <w:bidi w:val="0"/>
        <w:adjustRightInd/>
        <w:snapToGrid/>
        <w:spacing w:before="625" w:beforeLines="200" w:after="313" w:afterLines="100"/>
        <w:jc w:val="center"/>
        <w:textAlignment w:val="auto"/>
        <w:rPr>
          <w:rFonts w:hint="eastAsia" w:ascii="方正小标宋简体" w:eastAsia="方正小标宋简体"/>
          <w:b w:val="0"/>
          <w:bCs/>
          <w:sz w:val="96"/>
          <w:szCs w:val="96"/>
          <w:lang w:val="en-US" w:eastAsia="zh-Hans"/>
        </w:rPr>
      </w:pPr>
      <w:r>
        <w:rPr>
          <w:rFonts w:hint="eastAsia" w:ascii="方正小标宋简体" w:eastAsia="方正小标宋简体"/>
          <w:b w:val="0"/>
          <w:bCs/>
          <w:sz w:val="96"/>
          <w:szCs w:val="96"/>
          <w:lang w:val="en-US" w:eastAsia="zh-Hans"/>
        </w:rPr>
        <w:t>协</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625" w:beforeLines="200" w:after="625" w:afterLines="200"/>
        <w:jc w:val="center"/>
        <w:textAlignment w:val="auto"/>
        <w:rPr>
          <w:rFonts w:hint="eastAsia" w:ascii="方正小标宋简体" w:eastAsia="方正小标宋简体"/>
          <w:b w:val="0"/>
          <w:bCs/>
          <w:sz w:val="96"/>
          <w:szCs w:val="96"/>
          <w:lang w:val="en-US" w:eastAsia="zh-Hans"/>
        </w:rPr>
      </w:pPr>
      <w:r>
        <w:rPr>
          <w:rFonts w:hint="eastAsia" w:ascii="方正小标宋简体" w:eastAsia="方正小标宋简体"/>
          <w:b w:val="0"/>
          <w:bCs/>
          <w:sz w:val="96"/>
          <w:szCs w:val="96"/>
          <w:lang w:val="en-US" w:eastAsia="zh-Hans"/>
        </w:rPr>
        <w:t>议</w:t>
      </w:r>
    </w:p>
    <w:p>
      <w:pPr>
        <w:jc w:val="center"/>
        <w:rPr>
          <w:rFonts w:hint="default" w:ascii="方正小标宋简体" w:eastAsia="方正小标宋简体"/>
          <w:b/>
          <w:sz w:val="48"/>
          <w:szCs w:val="48"/>
          <w:lang w:eastAsia="zh-CN"/>
        </w:rPr>
      </w:pPr>
      <w:r>
        <w:rPr>
          <w:rFonts w:hint="eastAsia" w:ascii="方正小标宋简体" w:eastAsia="方正小标宋简体"/>
          <w:b w:val="0"/>
          <w:bCs/>
          <w:sz w:val="96"/>
          <w:szCs w:val="96"/>
          <w:lang w:val="en-US" w:eastAsia="zh-Hans"/>
        </w:rPr>
        <w:t>书</w:t>
      </w:r>
    </w:p>
    <w:p>
      <w:pPr>
        <w:jc w:val="both"/>
        <w:rPr>
          <w:rFonts w:hint="eastAsia" w:ascii="方正小标宋简体" w:eastAsia="方正小标宋简体"/>
          <w:b w:val="0"/>
          <w:bCs/>
          <w:sz w:val="48"/>
          <w:szCs w:val="48"/>
          <w:lang w:val="en-US" w:eastAsia="zh-Hans"/>
        </w:rPr>
      </w:pPr>
    </w:p>
    <w:p>
      <w:pPr>
        <w:jc w:val="center"/>
        <w:rPr>
          <w:rFonts w:hint="default" w:ascii="方正小标宋简体" w:eastAsia="方正小标宋简体"/>
          <w:b w:val="0"/>
          <w:bCs/>
          <w:sz w:val="48"/>
          <w:szCs w:val="48"/>
          <w:lang w:val="en-US" w:eastAsia="zh-Hans"/>
        </w:rPr>
      </w:pPr>
      <w:r>
        <w:rPr>
          <w:rFonts w:hint="eastAsia" w:ascii="方正小标宋简体" w:eastAsia="方正小标宋简体"/>
          <w:b w:val="0"/>
          <w:bCs/>
          <w:sz w:val="48"/>
          <w:szCs w:val="48"/>
          <w:lang w:val="en-US" w:eastAsia="zh-Hans"/>
        </w:rPr>
        <w:t>二〇</w:t>
      </w:r>
      <w:r>
        <w:rPr>
          <w:rFonts w:hint="default" w:ascii="方正小标宋简体" w:eastAsia="方正小标宋简体"/>
          <w:b w:val="0"/>
          <w:bCs/>
          <w:sz w:val="48"/>
          <w:szCs w:val="48"/>
          <w:lang w:eastAsia="zh-Hans"/>
        </w:rPr>
        <w:t>XX</w:t>
      </w:r>
      <w:r>
        <w:rPr>
          <w:rFonts w:hint="eastAsia" w:ascii="方正小标宋简体" w:eastAsia="方正小标宋简体"/>
          <w:b w:val="0"/>
          <w:bCs/>
          <w:sz w:val="48"/>
          <w:szCs w:val="48"/>
          <w:lang w:val="en-US" w:eastAsia="zh-Hans"/>
        </w:rPr>
        <w:t>年</w:t>
      </w:r>
      <w:r>
        <w:rPr>
          <w:rFonts w:hint="default" w:ascii="方正小标宋简体" w:eastAsia="方正小标宋简体"/>
          <w:b w:val="0"/>
          <w:bCs/>
          <w:sz w:val="48"/>
          <w:szCs w:val="48"/>
          <w:lang w:eastAsia="zh-Hans"/>
        </w:rPr>
        <w:t>X</w:t>
      </w:r>
      <w:r>
        <w:rPr>
          <w:rFonts w:hint="eastAsia" w:ascii="方正小标宋简体" w:eastAsia="方正小标宋简体"/>
          <w:b w:val="0"/>
          <w:bCs/>
          <w:sz w:val="48"/>
          <w:szCs w:val="48"/>
          <w:lang w:val="en-US" w:eastAsia="zh-Hans"/>
        </w:rPr>
        <w:t>月</w:t>
      </w:r>
    </w:p>
    <w:p>
      <w:pPr>
        <w:jc w:val="both"/>
        <w:rPr>
          <w:rFonts w:hint="eastAsia" w:ascii="方正小标宋简体" w:eastAsia="方正小标宋简体"/>
          <w:b/>
          <w:sz w:val="44"/>
          <w:szCs w:val="44"/>
        </w:rPr>
        <w:sectPr>
          <w:pgSz w:w="11906" w:h="16838"/>
          <w:pgMar w:top="2098" w:right="1474" w:bottom="1984" w:left="1587" w:header="851" w:footer="992" w:gutter="0"/>
          <w:cols w:space="425" w:num="1"/>
          <w:docGrid w:type="lines" w:linePitch="312" w:charSpace="0"/>
        </w:sect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sectPr>
          <w:footerReference r:id="rId3" w:type="default"/>
          <w:pgSz w:w="11906" w:h="16838"/>
          <w:pgMar w:top="2098" w:right="1474" w:bottom="1984" w:left="1587" w:header="851" w:footer="992" w:gutter="0"/>
          <w:pgNumType w:start="1"/>
          <w:cols w:space="425" w:num="1"/>
          <w:docGrid w:type="lines" w:linePitch="312" w:charSpace="0"/>
        </w:sectPr>
      </w:pPr>
    </w:p>
    <w:p>
      <w:pPr>
        <w:jc w:val="center"/>
        <w:rPr>
          <w:rFonts w:hint="eastAsia" w:ascii="方正小标宋简体" w:eastAsia="方正小标宋简体"/>
          <w:b/>
          <w:sz w:val="44"/>
          <w:szCs w:val="44"/>
        </w:rPr>
      </w:pPr>
      <w:r>
        <w:rPr>
          <w:rFonts w:hint="eastAsia" w:ascii="方正小标宋简体" w:eastAsia="方正小标宋简体"/>
          <w:b/>
          <w:sz w:val="44"/>
          <w:szCs w:val="44"/>
        </w:rPr>
        <w:t>产教融合</w:t>
      </w:r>
      <w:r>
        <w:rPr>
          <w:rFonts w:hint="eastAsia" w:ascii="方正小标宋简体" w:eastAsia="方正小标宋简体"/>
          <w:b/>
          <w:sz w:val="44"/>
          <w:szCs w:val="44"/>
          <w:lang w:val="en-US" w:eastAsia="zh-CN"/>
        </w:rPr>
        <w:t>校企</w:t>
      </w:r>
      <w:r>
        <w:rPr>
          <w:rFonts w:hint="eastAsia" w:ascii="方正小标宋简体" w:eastAsia="方正小标宋简体"/>
          <w:b/>
          <w:sz w:val="44"/>
          <w:szCs w:val="44"/>
        </w:rPr>
        <w:t>合作协议书</w:t>
      </w:r>
    </w:p>
    <w:p>
      <w:pPr>
        <w:kinsoku w:val="0"/>
        <w:overflowPunct w:val="0"/>
        <w:autoSpaceDE w:val="0"/>
        <w:autoSpaceDN w:val="0"/>
        <w:adjustRightInd w:val="0"/>
        <w:snapToGrid w:val="0"/>
        <w:spacing w:line="560" w:lineRule="exact"/>
        <w:jc w:val="center"/>
        <w:rPr>
          <w:rFonts w:ascii="Times New Roman" w:hAnsi="Times New Roman"/>
          <w:color w:val="000000" w:themeColor="text1"/>
          <w:sz w:val="28"/>
          <w:szCs w:val="28"/>
          <w14:textFill>
            <w14:solidFill>
              <w14:schemeClr w14:val="tx1"/>
            </w14:solidFill>
          </w14:textFill>
        </w:rPr>
      </w:pPr>
    </w:p>
    <w:p>
      <w:pPr>
        <w:shd w:val="clear" w:color="auto" w:fill="FFFFFF"/>
        <w:kinsoku w:val="0"/>
        <w:overflowPunct w:val="0"/>
        <w:autoSpaceDE w:val="0"/>
        <w:autoSpaceDN w:val="0"/>
        <w:adjustRightInd w:val="0"/>
        <w:snapToGrid w:val="0"/>
        <w:spacing w:line="560" w:lineRule="exact"/>
        <w:jc w:val="left"/>
        <w:rPr>
          <w:rFonts w:ascii="楷体" w:hAnsi="楷体" w:eastAsia="楷体" w:cs="楷体"/>
          <w:snapToGrid w:val="0"/>
          <w:color w:val="000000" w:themeColor="text1"/>
          <w:kern w:val="0"/>
          <w:sz w:val="32"/>
          <w:szCs w:val="32"/>
          <w14:textFill>
            <w14:solidFill>
              <w14:schemeClr w14:val="tx1"/>
            </w14:solidFill>
          </w14:textFill>
        </w:rPr>
      </w:pPr>
      <w:r>
        <w:rPr>
          <w:rFonts w:hint="eastAsia" w:ascii="楷体" w:hAnsi="楷体" w:eastAsia="楷体" w:cs="楷体"/>
          <w:snapToGrid w:val="0"/>
          <w:color w:val="000000" w:themeColor="text1"/>
          <w:kern w:val="0"/>
          <w:sz w:val="32"/>
          <w:szCs w:val="32"/>
          <w14:textFill>
            <w14:solidFill>
              <w14:schemeClr w14:val="tx1"/>
            </w14:solidFill>
          </w14:textFill>
        </w:rPr>
        <w:t xml:space="preserve">甲方：茅台学院 </w:t>
      </w:r>
    </w:p>
    <w:p>
      <w:pPr>
        <w:kinsoku w:val="0"/>
        <w:overflowPunct w:val="0"/>
        <w:autoSpaceDE w:val="0"/>
        <w:autoSpaceDN w:val="0"/>
        <w:adjustRightInd w:val="0"/>
        <w:snapToGrid w:val="0"/>
        <w:spacing w:line="560" w:lineRule="exact"/>
        <w:rPr>
          <w:rFonts w:ascii="楷体" w:hAnsi="楷体" w:eastAsia="楷体" w:cs="楷体"/>
          <w:snapToGrid w:val="0"/>
          <w:color w:val="000000" w:themeColor="text1"/>
          <w:kern w:val="0"/>
          <w:sz w:val="32"/>
          <w:szCs w:val="32"/>
          <w14:textFill>
            <w14:solidFill>
              <w14:schemeClr w14:val="tx1"/>
            </w14:solidFill>
          </w14:textFill>
        </w:rPr>
      </w:pPr>
      <w:r>
        <w:rPr>
          <w:rFonts w:hint="eastAsia" w:ascii="楷体" w:hAnsi="楷体" w:eastAsia="楷体" w:cs="楷体"/>
          <w:snapToGrid w:val="0"/>
          <w:color w:val="000000" w:themeColor="text1"/>
          <w:kern w:val="0"/>
          <w:sz w:val="32"/>
          <w:szCs w:val="32"/>
          <w14:textFill>
            <w14:solidFill>
              <w14:schemeClr w14:val="tx1"/>
            </w14:solidFill>
          </w14:textFill>
        </w:rPr>
        <w:t>联系地址：</w:t>
      </w:r>
    </w:p>
    <w:p>
      <w:pPr>
        <w:kinsoku w:val="0"/>
        <w:overflowPunct w:val="0"/>
        <w:autoSpaceDE w:val="0"/>
        <w:autoSpaceDN w:val="0"/>
        <w:adjustRightInd w:val="0"/>
        <w:snapToGrid w:val="0"/>
        <w:spacing w:line="560" w:lineRule="exact"/>
        <w:rPr>
          <w:rFonts w:ascii="楷体" w:hAnsi="楷体" w:eastAsia="楷体" w:cs="楷体"/>
          <w:snapToGrid w:val="0"/>
          <w:color w:val="000000" w:themeColor="text1"/>
          <w:kern w:val="0"/>
          <w:sz w:val="32"/>
          <w:szCs w:val="32"/>
          <w14:textFill>
            <w14:solidFill>
              <w14:schemeClr w14:val="tx1"/>
            </w14:solidFill>
          </w14:textFill>
        </w:rPr>
      </w:pPr>
      <w:r>
        <w:rPr>
          <w:rFonts w:hint="eastAsia" w:ascii="楷体" w:hAnsi="楷体" w:eastAsia="楷体" w:cs="楷体"/>
          <w:snapToGrid w:val="0"/>
          <w:color w:val="000000" w:themeColor="text1"/>
          <w:kern w:val="0"/>
          <w:sz w:val="32"/>
          <w:szCs w:val="32"/>
          <w14:textFill>
            <w14:solidFill>
              <w14:schemeClr w14:val="tx1"/>
            </w14:solidFill>
          </w14:textFill>
        </w:rPr>
        <w:t>联系电话：</w:t>
      </w:r>
    </w:p>
    <w:p>
      <w:pPr>
        <w:kinsoku w:val="0"/>
        <w:overflowPunct w:val="0"/>
        <w:autoSpaceDE w:val="0"/>
        <w:autoSpaceDN w:val="0"/>
        <w:adjustRightInd w:val="0"/>
        <w:snapToGrid w:val="0"/>
        <w:spacing w:line="560" w:lineRule="exact"/>
        <w:rPr>
          <w:rFonts w:ascii="楷体" w:hAnsi="楷体" w:eastAsia="楷体" w:cs="楷体"/>
          <w:snapToGrid w:val="0"/>
          <w:color w:val="000000" w:themeColor="text1"/>
          <w:kern w:val="0"/>
          <w:sz w:val="32"/>
          <w:szCs w:val="32"/>
          <w14:textFill>
            <w14:solidFill>
              <w14:schemeClr w14:val="tx1"/>
            </w14:solidFill>
          </w14:textFill>
        </w:rPr>
      </w:pPr>
      <w:r>
        <w:rPr>
          <w:rFonts w:hint="eastAsia" w:ascii="楷体" w:hAnsi="楷体" w:eastAsia="楷体" w:cs="楷体"/>
          <w:snapToGrid w:val="0"/>
          <w:color w:val="000000" w:themeColor="text1"/>
          <w:kern w:val="0"/>
          <w:sz w:val="32"/>
          <w:szCs w:val="32"/>
          <w14:textFill>
            <w14:solidFill>
              <w14:schemeClr w14:val="tx1"/>
            </w14:solidFill>
          </w14:textFill>
        </w:rPr>
        <w:t>乙方：</w:t>
      </w:r>
      <w:r>
        <w:rPr>
          <w:rFonts w:ascii="楷体" w:hAnsi="楷体" w:eastAsia="楷体" w:cs="楷体"/>
          <w:snapToGrid w:val="0"/>
          <w:color w:val="000000" w:themeColor="text1"/>
          <w:kern w:val="0"/>
          <w:sz w:val="32"/>
          <w:szCs w:val="32"/>
          <w14:textFill>
            <w14:solidFill>
              <w14:schemeClr w14:val="tx1"/>
            </w14:solidFill>
          </w14:textFill>
        </w:rPr>
        <w:t xml:space="preserve"> </w:t>
      </w:r>
    </w:p>
    <w:p>
      <w:pPr>
        <w:kinsoku w:val="0"/>
        <w:overflowPunct w:val="0"/>
        <w:autoSpaceDE w:val="0"/>
        <w:autoSpaceDN w:val="0"/>
        <w:adjustRightInd w:val="0"/>
        <w:snapToGrid w:val="0"/>
        <w:spacing w:line="560" w:lineRule="exact"/>
        <w:rPr>
          <w:rFonts w:ascii="楷体" w:hAnsi="楷体" w:eastAsia="楷体" w:cs="楷体"/>
          <w:snapToGrid w:val="0"/>
          <w:color w:val="000000" w:themeColor="text1"/>
          <w:kern w:val="0"/>
          <w:sz w:val="32"/>
          <w:szCs w:val="32"/>
          <w14:textFill>
            <w14:solidFill>
              <w14:schemeClr w14:val="tx1"/>
            </w14:solidFill>
          </w14:textFill>
        </w:rPr>
      </w:pPr>
      <w:r>
        <w:rPr>
          <w:rFonts w:hint="eastAsia" w:ascii="楷体" w:hAnsi="楷体" w:eastAsia="楷体" w:cs="楷体"/>
          <w:snapToGrid w:val="0"/>
          <w:color w:val="000000" w:themeColor="text1"/>
          <w:kern w:val="0"/>
          <w:sz w:val="32"/>
          <w:szCs w:val="32"/>
          <w14:textFill>
            <w14:solidFill>
              <w14:schemeClr w14:val="tx1"/>
            </w14:solidFill>
          </w14:textFill>
        </w:rPr>
        <w:t>地址：</w:t>
      </w:r>
      <w:r>
        <w:rPr>
          <w:rFonts w:ascii="楷体" w:hAnsi="楷体" w:eastAsia="楷体" w:cs="楷体"/>
          <w:snapToGrid w:val="0"/>
          <w:color w:val="000000" w:themeColor="text1"/>
          <w:kern w:val="0"/>
          <w:sz w:val="32"/>
          <w:szCs w:val="32"/>
          <w14:textFill>
            <w14:solidFill>
              <w14:schemeClr w14:val="tx1"/>
            </w14:solidFill>
          </w14:textFill>
        </w:rPr>
        <w:t xml:space="preserve"> </w:t>
      </w:r>
    </w:p>
    <w:p>
      <w:pPr>
        <w:kinsoku w:val="0"/>
        <w:overflowPunct w:val="0"/>
        <w:autoSpaceDE w:val="0"/>
        <w:autoSpaceDN w:val="0"/>
        <w:adjustRightInd w:val="0"/>
        <w:snapToGrid w:val="0"/>
        <w:spacing w:line="560" w:lineRule="exact"/>
        <w:rPr>
          <w:rFonts w:ascii="楷体" w:hAnsi="楷体" w:eastAsia="楷体" w:cs="楷体"/>
          <w:snapToGrid w:val="0"/>
          <w:color w:val="000000" w:themeColor="text1"/>
          <w:kern w:val="0"/>
          <w:sz w:val="32"/>
          <w:szCs w:val="32"/>
          <w14:textFill>
            <w14:solidFill>
              <w14:schemeClr w14:val="tx1"/>
            </w14:solidFill>
          </w14:textFill>
        </w:rPr>
      </w:pPr>
      <w:r>
        <w:rPr>
          <w:rFonts w:hint="eastAsia" w:ascii="楷体" w:hAnsi="楷体" w:eastAsia="楷体" w:cs="楷体"/>
          <w:snapToGrid w:val="0"/>
          <w:color w:val="000000" w:themeColor="text1"/>
          <w:kern w:val="0"/>
          <w:sz w:val="32"/>
          <w:szCs w:val="32"/>
          <w14:textFill>
            <w14:solidFill>
              <w14:schemeClr w14:val="tx1"/>
            </w14:solidFill>
          </w14:textFill>
        </w:rPr>
        <w:t xml:space="preserve">联系电话： </w:t>
      </w:r>
    </w:p>
    <w:p>
      <w:pPr>
        <w:kinsoku w:val="0"/>
        <w:overflowPunct w:val="0"/>
        <w:autoSpaceDE w:val="0"/>
        <w:autoSpaceDN w:val="0"/>
        <w:adjustRightInd w:val="0"/>
        <w:snapToGrid w:val="0"/>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为积极响应《关于深化产教融合的若干意见》（国办发〔2017 〕95 号）</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《国家产教融合建设试点实施方案》（发改社会〔2019〕1558 号）</w:t>
      </w:r>
      <w:r>
        <w:rPr>
          <w:rFonts w:hint="eastAsia" w:ascii="楷体" w:hAnsi="楷体" w:eastAsia="楷体" w:cs="楷体"/>
          <w:color w:val="000000" w:themeColor="text1"/>
          <w:sz w:val="32"/>
          <w:szCs w:val="32"/>
          <w:lang w:val="en-US" w:eastAsia="zh-CN"/>
          <w14:textFill>
            <w14:solidFill>
              <w14:schemeClr w14:val="tx1"/>
            </w14:solidFill>
          </w14:textFill>
        </w:rPr>
        <w:t>和</w:t>
      </w:r>
      <w:r>
        <w:rPr>
          <w:rFonts w:hint="eastAsia" w:ascii="楷体" w:hAnsi="楷体" w:eastAsia="楷体" w:cs="楷体"/>
          <w:sz w:val="32"/>
          <w:szCs w:val="32"/>
        </w:rPr>
        <w:t>《关于加强和规范普通本科高校实习管理工作的意见》（教高函〔2019〕12号）</w:t>
      </w:r>
      <w:r>
        <w:rPr>
          <w:rFonts w:hint="eastAsia" w:ascii="楷体" w:hAnsi="楷体" w:eastAsia="楷体" w:cs="楷体"/>
          <w:color w:val="000000" w:themeColor="text1"/>
          <w:sz w:val="32"/>
          <w:szCs w:val="32"/>
          <w14:textFill>
            <w14:solidFill>
              <w14:schemeClr w14:val="tx1"/>
            </w14:solidFill>
          </w14:textFill>
        </w:rPr>
        <w:t xml:space="preserve"> 等文件精神，全面贯彻落实习近平总书记在全国教育大会上提出“要提升教育服务经济社会发展能力，推进产学研协同创新，着重培养创新型、复合型、应用型人才”等重要精神，本着优势互补、相互协作、互利互惠、共同发展，提高人才培养质量的原则，经甲、乙双方充分协商，就</w:t>
      </w:r>
      <w:r>
        <w:rPr>
          <w:rFonts w:hint="eastAsia" w:ascii="楷体" w:hAnsi="楷体" w:eastAsia="楷体" w:cs="楷体"/>
          <w:color w:val="000000" w:themeColor="text1"/>
          <w:sz w:val="32"/>
          <w:szCs w:val="32"/>
          <w:lang w:val="en-US" w:eastAsia="zh-CN"/>
          <w14:textFill>
            <w14:solidFill>
              <w14:schemeClr w14:val="tx1"/>
            </w14:solidFill>
          </w14:textFill>
        </w:rPr>
        <w:t>相关合作事项</w:t>
      </w:r>
      <w:r>
        <w:rPr>
          <w:rFonts w:hint="eastAsia" w:ascii="楷体" w:hAnsi="楷体" w:eastAsia="楷体" w:cs="楷体"/>
          <w:color w:val="000000" w:themeColor="text1"/>
          <w:sz w:val="32"/>
          <w:szCs w:val="32"/>
          <w14:textFill>
            <w14:solidFill>
              <w14:schemeClr w14:val="tx1"/>
            </w14:solidFill>
          </w14:textFill>
        </w:rPr>
        <w:t>达成如下协议：</w:t>
      </w:r>
    </w:p>
    <w:p>
      <w:pPr>
        <w:kinsoku w:val="0"/>
        <w:overflowPunct w:val="0"/>
        <w:autoSpaceDE w:val="0"/>
        <w:autoSpaceDN w:val="0"/>
        <w:adjustRightInd w:val="0"/>
        <w:snapToGrid w:val="0"/>
        <w:spacing w:line="560" w:lineRule="exact"/>
        <w:ind w:firstLine="643" w:firstLineChars="20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一、合作方式</w:t>
      </w:r>
      <w:r>
        <w:rPr>
          <w:rFonts w:hint="eastAsia" w:ascii="楷体" w:hAnsi="楷体" w:eastAsia="楷体" w:cs="楷体"/>
          <w:b/>
          <w:bCs/>
          <w:color w:val="000000" w:themeColor="text1"/>
          <w:sz w:val="32"/>
          <w:szCs w:val="32"/>
          <w:lang w:val="en-US" w:eastAsia="zh-CN"/>
          <w14:textFill>
            <w14:solidFill>
              <w14:schemeClr w14:val="tx1"/>
            </w14:solidFill>
          </w14:textFill>
        </w:rPr>
        <w:t>与内容</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经双方友好协商，</w:t>
      </w:r>
      <w:r>
        <w:rPr>
          <w:rFonts w:hint="eastAsia" w:ascii="楷体" w:hAnsi="楷体" w:eastAsia="楷体" w:cs="楷体"/>
          <w:color w:val="000000" w:themeColor="text1"/>
          <w:sz w:val="32"/>
          <w:szCs w:val="32"/>
          <w14:textFill>
            <w14:solidFill>
              <w14:schemeClr w14:val="tx1"/>
            </w14:solidFill>
          </w14:textFill>
        </w:rPr>
        <w:t>甲方在乙方挂牌建立“</w:t>
      </w:r>
      <w:r>
        <w:rPr>
          <w:rFonts w:hint="eastAsia" w:ascii="楷体" w:hAnsi="楷体" w:eastAsia="楷体" w:cs="楷体"/>
          <w:color w:val="000000" w:themeColor="text1"/>
          <w:sz w:val="32"/>
          <w:szCs w:val="32"/>
          <w:u w:val="single"/>
          <w14:textFill>
            <w14:solidFill>
              <w14:schemeClr w14:val="tx1"/>
            </w14:solidFill>
          </w14:textFill>
        </w:rPr>
        <w:t>茅台学院产教</w:t>
      </w:r>
      <w:r>
        <w:rPr>
          <w:rFonts w:hint="eastAsia" w:ascii="楷体" w:hAnsi="楷体" w:eastAsia="楷体" w:cs="楷体"/>
          <w:color w:val="000000" w:themeColor="text1"/>
          <w:sz w:val="32"/>
          <w:szCs w:val="32"/>
          <w:u w:val="single"/>
          <w:lang w:val="en-US" w:eastAsia="zh-CN"/>
          <w14:textFill>
            <w14:solidFill>
              <w14:schemeClr w14:val="tx1"/>
            </w14:solidFill>
          </w14:textFill>
        </w:rPr>
        <w:t>融合</w:t>
      </w:r>
      <w:r>
        <w:rPr>
          <w:rFonts w:hint="eastAsia" w:ascii="楷体" w:hAnsi="楷体" w:eastAsia="楷体" w:cs="楷体"/>
          <w:color w:val="000000" w:themeColor="text1"/>
          <w:sz w:val="32"/>
          <w:szCs w:val="32"/>
          <w:u w:val="single"/>
          <w14:textFill>
            <w14:solidFill>
              <w14:schemeClr w14:val="tx1"/>
            </w14:solidFill>
          </w14:textFill>
        </w:rPr>
        <w:t>实践教学基地</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乙方在甲方挂牌建立“</w:t>
      </w:r>
      <w:r>
        <w:rPr>
          <w:rFonts w:hint="eastAsia" w:ascii="楷体" w:hAnsi="楷体" w:eastAsia="楷体" w:cs="楷体"/>
          <w:color w:val="000000" w:themeColor="text1"/>
          <w:sz w:val="32"/>
          <w:szCs w:val="32"/>
          <w:u w:val="single"/>
          <w14:textFill>
            <w14:solidFill>
              <w14:schemeClr w14:val="tx1"/>
            </w14:solidFill>
          </w14:textFill>
        </w:rPr>
        <w:t xml:space="preserve"> </w:t>
      </w:r>
      <w:r>
        <w:rPr>
          <w:rFonts w:ascii="楷体" w:hAnsi="楷体" w:eastAsia="楷体" w:cs="楷体"/>
          <w:color w:val="000000" w:themeColor="text1"/>
          <w:sz w:val="32"/>
          <w:szCs w:val="32"/>
          <w:u w:val="single"/>
          <w14:textFill>
            <w14:solidFill>
              <w14:schemeClr w14:val="tx1"/>
            </w14:solidFill>
          </w14:textFill>
        </w:rPr>
        <w:t xml:space="preserve">          </w:t>
      </w:r>
      <w:r>
        <w:rPr>
          <w:rFonts w:hint="eastAsia" w:ascii="楷体" w:hAnsi="楷体" w:eastAsia="楷体" w:cs="楷体"/>
          <w:color w:val="000000" w:themeColor="text1"/>
          <w:sz w:val="32"/>
          <w:szCs w:val="32"/>
          <w:u w:val="single"/>
          <w14:textFill>
            <w14:solidFill>
              <w14:schemeClr w14:val="tx1"/>
            </w14:solidFill>
          </w14:textFill>
        </w:rPr>
        <w:t>公司人才培养基地</w:t>
      </w:r>
      <w:r>
        <w:rPr>
          <w:rFonts w:hint="eastAsia" w:ascii="楷体" w:hAnsi="楷体" w:eastAsia="楷体" w:cs="楷体"/>
          <w:color w:val="000000" w:themeColor="text1"/>
          <w:sz w:val="32"/>
          <w:szCs w:val="32"/>
          <w14:textFill>
            <w14:solidFill>
              <w14:schemeClr w14:val="tx1"/>
            </w14:solidFill>
          </w14:textFill>
        </w:rPr>
        <w:t>”。双方均同意在对外发布信息中使用共建教学基地名称</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并在基地建设、</w:t>
      </w:r>
      <w:r>
        <w:rPr>
          <w:rFonts w:hint="eastAsia" w:ascii="楷体" w:hAnsi="楷体" w:eastAsia="楷体" w:cs="楷体"/>
          <w:color w:val="000000" w:themeColor="text1"/>
          <w:sz w:val="32"/>
          <w:szCs w:val="32"/>
          <w14:textFill>
            <w14:solidFill>
              <w14:schemeClr w14:val="tx1"/>
            </w14:solidFill>
          </w14:textFill>
        </w:rPr>
        <w:t>人才培养、科</w:t>
      </w:r>
      <w:r>
        <w:rPr>
          <w:rFonts w:hint="eastAsia" w:ascii="楷体" w:hAnsi="楷体" w:eastAsia="楷体" w:cs="楷体"/>
          <w:color w:val="000000" w:themeColor="text1"/>
          <w:sz w:val="32"/>
          <w:szCs w:val="32"/>
          <w:lang w:val="en-US" w:eastAsia="zh-CN"/>
          <w14:textFill>
            <w14:solidFill>
              <w14:schemeClr w14:val="tx1"/>
            </w14:solidFill>
          </w14:textFill>
        </w:rPr>
        <w:t>学研究</w:t>
      </w:r>
      <w:r>
        <w:rPr>
          <w:rFonts w:hint="eastAsia" w:ascii="楷体" w:hAnsi="楷体" w:eastAsia="楷体" w:cs="楷体"/>
          <w:color w:val="000000" w:themeColor="text1"/>
          <w:sz w:val="32"/>
          <w:szCs w:val="32"/>
          <w14:textFill>
            <w14:solidFill>
              <w14:schemeClr w14:val="tx1"/>
            </w14:solidFill>
          </w14:textFill>
        </w:rPr>
        <w:t>等方面</w:t>
      </w:r>
      <w:r>
        <w:rPr>
          <w:rFonts w:hint="eastAsia" w:ascii="楷体" w:hAnsi="楷体" w:eastAsia="楷体" w:cs="楷体"/>
          <w:color w:val="000000" w:themeColor="text1"/>
          <w:sz w:val="32"/>
          <w:szCs w:val="32"/>
          <w:lang w:val="en-US" w:eastAsia="zh-CN"/>
          <w14:textFill>
            <w14:solidFill>
              <w14:schemeClr w14:val="tx1"/>
            </w14:solidFill>
          </w14:textFill>
        </w:rPr>
        <w:t>开展</w:t>
      </w:r>
      <w:r>
        <w:rPr>
          <w:rFonts w:hint="eastAsia" w:ascii="楷体" w:hAnsi="楷体" w:eastAsia="楷体" w:cs="楷体"/>
          <w:color w:val="000000" w:themeColor="text1"/>
          <w:sz w:val="32"/>
          <w:szCs w:val="32"/>
          <w14:textFill>
            <w14:solidFill>
              <w14:schemeClr w14:val="tx1"/>
            </w14:solidFill>
          </w14:textFill>
        </w:rPr>
        <w:t>精诚合作。</w:t>
      </w:r>
    </w:p>
    <w:p>
      <w:pPr>
        <w:kinsoku w:val="0"/>
        <w:overflowPunct w:val="0"/>
        <w:autoSpaceDE w:val="0"/>
        <w:autoSpaceDN w:val="0"/>
        <w:adjustRightInd w:val="0"/>
        <w:snapToGrid w:val="0"/>
        <w:spacing w:line="560" w:lineRule="exact"/>
        <w:ind w:left="56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（一）共建实习教学基地</w:t>
      </w:r>
    </w:p>
    <w:p>
      <w:pPr>
        <w:kinsoku w:val="0"/>
        <w:overflowPunct w:val="0"/>
        <w:autoSpaceDE w:val="0"/>
        <w:autoSpaceDN w:val="0"/>
        <w:adjustRightInd w:val="0"/>
        <w:snapToGrid w:val="0"/>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w:t>
      </w:r>
      <w:r>
        <w:rPr>
          <w:rFonts w:hint="eastAsia" w:ascii="楷体" w:hAnsi="楷体" w:eastAsia="楷体" w:cs="楷体"/>
          <w:color w:val="000000" w:themeColor="text1"/>
          <w:sz w:val="32"/>
          <w:szCs w:val="32"/>
          <w14:textFill>
            <w14:solidFill>
              <w14:schemeClr w14:val="tx1"/>
            </w14:solidFill>
          </w14:textFill>
        </w:rPr>
        <w:t>自本协议签订生效之日起，</w:t>
      </w:r>
      <w:r>
        <w:rPr>
          <w:rFonts w:hint="eastAsia" w:ascii="楷体" w:hAnsi="楷体" w:eastAsia="楷体" w:cs="楷体"/>
          <w:color w:val="000000" w:themeColor="text1"/>
          <w:sz w:val="32"/>
          <w:szCs w:val="32"/>
          <w:lang w:val="en-US" w:eastAsia="zh-CN"/>
          <w14:textFill>
            <w14:solidFill>
              <w14:schemeClr w14:val="tx1"/>
            </w14:solidFill>
          </w14:textFill>
        </w:rPr>
        <w:t>甲乙双方共同开展</w:t>
      </w:r>
      <w:r>
        <w:rPr>
          <w:rFonts w:hint="eastAsia" w:ascii="楷体" w:hAnsi="楷体" w:eastAsia="楷体" w:cs="楷体"/>
          <w:color w:val="000000" w:themeColor="text1"/>
          <w:sz w:val="32"/>
          <w:szCs w:val="32"/>
          <w14:textFill>
            <w14:solidFill>
              <w14:schemeClr w14:val="tx1"/>
            </w14:solidFill>
          </w14:textFill>
        </w:rPr>
        <w:t>基地内涵建设，不断完善基地软硬件设施，并形成长效机制。</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甲方</w:t>
      </w:r>
      <w:r>
        <w:rPr>
          <w:rFonts w:hint="eastAsia" w:ascii="楷体" w:hAnsi="楷体" w:eastAsia="楷体" w:cs="楷体"/>
          <w:color w:val="000000" w:themeColor="text1"/>
          <w:sz w:val="32"/>
          <w:szCs w:val="32"/>
          <w:lang w:val="en-US" w:eastAsia="zh-CN"/>
          <w14:textFill>
            <w14:solidFill>
              <w14:schemeClr w14:val="tx1"/>
            </w14:solidFill>
          </w14:textFill>
        </w:rPr>
        <w:t>根据培养方案和</w:t>
      </w:r>
      <w:r>
        <w:rPr>
          <w:rFonts w:hint="eastAsia" w:ascii="楷体" w:hAnsi="楷体" w:eastAsia="楷体" w:cs="楷体"/>
          <w:color w:val="000000" w:themeColor="text1"/>
          <w:sz w:val="32"/>
          <w:szCs w:val="32"/>
          <w14:textFill>
            <w14:solidFill>
              <w14:schemeClr w14:val="tx1"/>
            </w14:solidFill>
          </w14:textFill>
        </w:rPr>
        <w:t>教学计划，每年选派一定数量的学生到</w:t>
      </w:r>
      <w:r>
        <w:rPr>
          <w:rFonts w:hint="eastAsia" w:ascii="楷体" w:hAnsi="楷体" w:eastAsia="楷体" w:cs="楷体"/>
          <w:color w:val="000000" w:themeColor="text1"/>
          <w:kern w:val="0"/>
          <w:sz w:val="32"/>
          <w:szCs w:val="32"/>
          <w:lang w:val="en-US" w:eastAsia="zh-CN"/>
          <w14:textFill>
            <w14:solidFill>
              <w14:schemeClr w14:val="tx1"/>
            </w14:solidFill>
          </w14:textFill>
        </w:rPr>
        <w:t>乙方</w:t>
      </w:r>
      <w:r>
        <w:rPr>
          <w:rFonts w:hint="eastAsia" w:ascii="楷体" w:hAnsi="楷体" w:eastAsia="楷体" w:cs="楷体"/>
          <w:color w:val="000000" w:themeColor="text1"/>
          <w:sz w:val="32"/>
          <w:szCs w:val="32"/>
          <w14:textFill>
            <w14:solidFill>
              <w14:schemeClr w14:val="tx1"/>
            </w14:solidFill>
          </w14:textFill>
        </w:rPr>
        <w:t>实习，具体实习人数、实习时间由甲、乙双方以及参与实习学生协商。</w:t>
      </w:r>
    </w:p>
    <w:p>
      <w:pPr>
        <w:kinsoku w:val="0"/>
        <w:overflowPunct w:val="0"/>
        <w:autoSpaceDE w:val="0"/>
        <w:autoSpaceDN w:val="0"/>
        <w:adjustRightInd w:val="0"/>
        <w:snapToGrid w:val="0"/>
        <w:spacing w:line="560" w:lineRule="exact"/>
        <w:ind w:firstLine="640" w:firstLineChars="200"/>
        <w:rPr>
          <w:rFonts w:hint="default"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3.甲、乙双方应从符合教学规律、契合企业实际的角度，制定学生实习计划，保证实习教学工作的顺利完成。</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4</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w w:val="96"/>
          <w:sz w:val="32"/>
          <w:szCs w:val="32"/>
          <w14:textFill>
            <w14:solidFill>
              <w14:schemeClr w14:val="tx1"/>
            </w14:solidFill>
          </w14:textFill>
        </w:rPr>
        <w:t>乙方</w:t>
      </w:r>
      <w:r>
        <w:rPr>
          <w:rFonts w:hint="eastAsia" w:ascii="楷体" w:hAnsi="楷体" w:eastAsia="楷体" w:cs="楷体"/>
          <w:color w:val="000000" w:themeColor="text1"/>
          <w:w w:val="96"/>
          <w:sz w:val="32"/>
          <w:szCs w:val="32"/>
          <w:lang w:val="en-US" w:eastAsia="zh-CN"/>
          <w14:textFill>
            <w14:solidFill>
              <w14:schemeClr w14:val="tx1"/>
            </w14:solidFill>
          </w14:textFill>
        </w:rPr>
        <w:t>根据实际情况，</w:t>
      </w:r>
      <w:r>
        <w:rPr>
          <w:rFonts w:hint="eastAsia" w:ascii="楷体" w:hAnsi="楷体" w:eastAsia="楷体" w:cs="楷体"/>
          <w:color w:val="000000" w:themeColor="text1"/>
          <w:w w:val="96"/>
          <w:sz w:val="32"/>
          <w:szCs w:val="32"/>
          <w14:textFill>
            <w14:solidFill>
              <w14:schemeClr w14:val="tx1"/>
            </w14:solidFill>
          </w14:textFill>
        </w:rPr>
        <w:t>为</w:t>
      </w:r>
      <w:r>
        <w:rPr>
          <w:rFonts w:hint="eastAsia" w:ascii="楷体" w:hAnsi="楷体" w:eastAsia="楷体" w:cs="楷体"/>
          <w:color w:val="000000" w:themeColor="text1"/>
          <w:w w:val="96"/>
          <w:sz w:val="32"/>
          <w:szCs w:val="32"/>
          <w:lang w:val="en-US" w:eastAsia="zh-CN"/>
          <w14:textFill>
            <w14:solidFill>
              <w14:schemeClr w14:val="tx1"/>
            </w14:solidFill>
          </w14:textFill>
        </w:rPr>
        <w:t>甲方</w:t>
      </w:r>
      <w:r>
        <w:rPr>
          <w:rFonts w:hint="eastAsia" w:ascii="楷体" w:hAnsi="楷体" w:eastAsia="楷体" w:cs="楷体"/>
          <w:color w:val="000000" w:themeColor="text1"/>
          <w:w w:val="96"/>
          <w:sz w:val="32"/>
          <w:szCs w:val="32"/>
          <w14:textFill>
            <w14:solidFill>
              <w14:schemeClr w14:val="tx1"/>
            </w14:solidFill>
          </w14:textFill>
        </w:rPr>
        <w:t>实习学生提供相应的实习环境、实习工作</w:t>
      </w:r>
      <w:r>
        <w:rPr>
          <w:rFonts w:hint="eastAsia" w:ascii="楷体" w:hAnsi="楷体" w:eastAsia="楷体" w:cs="楷体"/>
          <w:color w:val="000000" w:themeColor="text1"/>
          <w:w w:val="96"/>
          <w:sz w:val="32"/>
          <w:szCs w:val="32"/>
          <w:lang w:val="en-US" w:eastAsia="zh-CN"/>
          <w14:textFill>
            <w14:solidFill>
              <w14:schemeClr w14:val="tx1"/>
            </w14:solidFill>
          </w14:textFill>
        </w:rPr>
        <w:t>岗位和</w:t>
      </w:r>
      <w:r>
        <w:rPr>
          <w:rFonts w:hint="eastAsia" w:ascii="楷体" w:hAnsi="楷体" w:eastAsia="楷体" w:cs="楷体"/>
          <w:color w:val="000000" w:themeColor="text1"/>
          <w:w w:val="96"/>
          <w:sz w:val="32"/>
          <w:szCs w:val="32"/>
          <w14:textFill>
            <w14:solidFill>
              <w14:schemeClr w14:val="tx1"/>
            </w14:solidFill>
          </w14:textFill>
        </w:rPr>
        <w:t>包括食宿在内的其他实习条件。</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5.</w:t>
      </w:r>
      <w:r>
        <w:rPr>
          <w:rFonts w:hint="eastAsia" w:ascii="楷体" w:hAnsi="楷体" w:eastAsia="楷体" w:cs="楷体"/>
          <w:color w:val="000000" w:themeColor="text1"/>
          <w:w w:val="96"/>
          <w:sz w:val="32"/>
          <w:szCs w:val="32"/>
          <w:lang w:val="en-US" w:eastAsia="zh-CN"/>
          <w14:textFill>
            <w14:solidFill>
              <w14:schemeClr w14:val="tx1"/>
            </w14:solidFill>
          </w14:textFill>
        </w:rPr>
        <w:t>乙方委派责任心强、实践经验丰富的专业技术人员和管理人员担任指导教师，对学生进行思想政治、组织纪律、专业知识、安全保密等方面的教育和管理。</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6.乙方对甲方的实习组织及实习学生表现进行客观评价，并提出合理意见及建议。</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7.</w:t>
      </w:r>
      <w:r>
        <w:rPr>
          <w:rFonts w:hint="eastAsia" w:ascii="楷体" w:hAnsi="楷体" w:eastAsia="楷体" w:cs="楷体"/>
          <w:color w:val="000000" w:themeColor="text1"/>
          <w:w w:val="93"/>
          <w:sz w:val="32"/>
          <w:szCs w:val="32"/>
          <w:lang w:val="en-US" w:eastAsia="zh-CN"/>
          <w14:textFill>
            <w14:solidFill>
              <w14:schemeClr w14:val="tx1"/>
            </w14:solidFill>
          </w14:textFill>
        </w:rPr>
        <w:t>甲、乙双方共同凝练实习教学和基地建设成果，并进行展示。</w:t>
      </w:r>
    </w:p>
    <w:p>
      <w:pPr>
        <w:kinsoku w:val="0"/>
        <w:overflowPunct w:val="0"/>
        <w:autoSpaceDE w:val="0"/>
        <w:autoSpaceDN w:val="0"/>
        <w:adjustRightInd w:val="0"/>
        <w:snapToGrid w:val="0"/>
        <w:spacing w:line="560" w:lineRule="exact"/>
        <w:ind w:left="56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（二）共同开展人才培养</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1.甲、乙双方合作开展人才培养，</w:t>
      </w:r>
      <w:r>
        <w:rPr>
          <w:rFonts w:hint="eastAsia" w:ascii="楷体" w:hAnsi="楷体" w:eastAsia="楷体" w:cs="楷体"/>
          <w:color w:val="000000" w:themeColor="text1"/>
          <w:sz w:val="32"/>
          <w:szCs w:val="32"/>
          <w14:textFill>
            <w14:solidFill>
              <w14:schemeClr w14:val="tx1"/>
            </w14:solidFill>
          </w14:textFill>
        </w:rPr>
        <w:t>共同</w:t>
      </w:r>
      <w:r>
        <w:rPr>
          <w:rFonts w:hint="eastAsia" w:ascii="楷体" w:hAnsi="楷体" w:eastAsia="楷体" w:cs="楷体"/>
          <w:color w:val="000000" w:themeColor="text1"/>
          <w:sz w:val="32"/>
          <w:szCs w:val="32"/>
          <w:lang w:val="en-US" w:eastAsia="zh-CN"/>
          <w14:textFill>
            <w14:solidFill>
              <w14:schemeClr w14:val="tx1"/>
            </w14:solidFill>
          </w14:textFill>
        </w:rPr>
        <w:t>开展</w:t>
      </w:r>
      <w:r>
        <w:rPr>
          <w:rFonts w:hint="eastAsia" w:ascii="楷体" w:hAnsi="楷体" w:eastAsia="楷体" w:cs="楷体"/>
          <w:color w:val="000000" w:themeColor="text1"/>
          <w:sz w:val="32"/>
          <w:szCs w:val="32"/>
          <w14:textFill>
            <w14:solidFill>
              <w14:schemeClr w14:val="tx1"/>
            </w14:solidFill>
          </w14:textFill>
        </w:rPr>
        <w:t>专业建设、人才培养方案制定、课程培育、教材编撰、教学研究与改革、学术交流等人才培养</w:t>
      </w:r>
      <w:r>
        <w:rPr>
          <w:rFonts w:hint="eastAsia" w:ascii="楷体" w:hAnsi="楷体" w:eastAsia="楷体" w:cs="楷体"/>
          <w:color w:val="000000" w:themeColor="text1"/>
          <w:sz w:val="32"/>
          <w:szCs w:val="32"/>
          <w:lang w:val="en-US" w:eastAsia="zh-CN"/>
          <w14:textFill>
            <w14:solidFill>
              <w14:schemeClr w14:val="tx1"/>
            </w14:solidFill>
          </w14:textFill>
        </w:rPr>
        <w:t>工作，乙方助力甲方人才培养，甲方为乙方定向培养、输送人才。</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2.甲、乙</w:t>
      </w:r>
      <w:r>
        <w:rPr>
          <w:rFonts w:hint="eastAsia" w:ascii="楷体" w:hAnsi="楷体" w:eastAsia="楷体" w:cs="楷体"/>
          <w:color w:val="000000" w:themeColor="text1"/>
          <w:sz w:val="32"/>
          <w:szCs w:val="32"/>
          <w14:textFill>
            <w14:solidFill>
              <w14:schemeClr w14:val="tx1"/>
            </w14:solidFill>
          </w14:textFill>
        </w:rPr>
        <w:t>双方建立校企</w:t>
      </w:r>
      <w:r>
        <w:rPr>
          <w:rFonts w:hint="eastAsia" w:ascii="楷体" w:hAnsi="楷体" w:eastAsia="楷体" w:cs="楷体"/>
          <w:color w:val="000000" w:themeColor="text1"/>
          <w:sz w:val="32"/>
          <w:szCs w:val="32"/>
          <w:lang w:val="en-US" w:eastAsia="zh-CN"/>
          <w14:textFill>
            <w14:solidFill>
              <w14:schemeClr w14:val="tx1"/>
            </w14:solidFill>
          </w14:textFill>
        </w:rPr>
        <w:t>人才</w:t>
      </w:r>
      <w:r>
        <w:rPr>
          <w:rFonts w:hint="eastAsia" w:ascii="楷体" w:hAnsi="楷体" w:eastAsia="楷体" w:cs="楷体"/>
          <w:color w:val="000000" w:themeColor="text1"/>
          <w:sz w:val="32"/>
          <w:szCs w:val="32"/>
          <w14:textFill>
            <w14:solidFill>
              <w14:schemeClr w14:val="tx1"/>
            </w14:solidFill>
          </w14:textFill>
        </w:rPr>
        <w:t>融合共享机制，培养双向融合的“双师型”师资队伍。</w:t>
      </w:r>
      <w:r>
        <w:rPr>
          <w:rFonts w:hint="eastAsia" w:ascii="楷体" w:hAnsi="楷体" w:eastAsia="楷体" w:cs="楷体"/>
          <w:color w:val="000000" w:themeColor="text1"/>
          <w:sz w:val="32"/>
          <w:szCs w:val="32"/>
          <w:lang w:val="en-US" w:eastAsia="zh-CN"/>
          <w14:textFill>
            <w14:solidFill>
              <w14:schemeClr w14:val="tx1"/>
            </w14:solidFill>
          </w14:textFill>
        </w:rPr>
        <w:t>甲方每年定期派遣一定数量的专业骨干教师到乙方工作锻炼，参与产业链协同创新工作，乙方每年派遣中高层管理或技术人员到甲方参与教学和科研管理工作，双方应互相提供岗位和食宿等其他相关支持。</w:t>
      </w:r>
    </w:p>
    <w:p>
      <w:pPr>
        <w:kinsoku w:val="0"/>
        <w:overflowPunct w:val="0"/>
        <w:autoSpaceDE w:val="0"/>
        <w:autoSpaceDN w:val="0"/>
        <w:adjustRightInd w:val="0"/>
        <w:snapToGrid w:val="0"/>
        <w:spacing w:line="560" w:lineRule="exact"/>
        <w:ind w:right="-227" w:rightChars="-108"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3.甲、乙</w:t>
      </w:r>
      <w:r>
        <w:rPr>
          <w:rFonts w:hint="eastAsia" w:ascii="楷体" w:hAnsi="楷体" w:eastAsia="楷体" w:cs="楷体"/>
          <w:color w:val="000000" w:themeColor="text1"/>
          <w:sz w:val="32"/>
          <w:szCs w:val="32"/>
          <w14:textFill>
            <w14:solidFill>
              <w14:schemeClr w14:val="tx1"/>
            </w14:solidFill>
          </w14:textFill>
        </w:rPr>
        <w:t>双方共享学历和非学历教育平台，</w:t>
      </w:r>
      <w:r>
        <w:rPr>
          <w:rFonts w:hint="eastAsia" w:ascii="楷体" w:hAnsi="楷体" w:eastAsia="楷体" w:cs="楷体"/>
          <w:color w:val="000000" w:themeColor="text1"/>
          <w:sz w:val="32"/>
          <w:szCs w:val="32"/>
          <w:lang w:val="en-US" w:eastAsia="zh-CN"/>
          <w14:textFill>
            <w14:solidFill>
              <w14:schemeClr w14:val="tx1"/>
            </w14:solidFill>
          </w14:textFill>
        </w:rPr>
        <w:t>共同培育更多兼具学历层次和职业技能的高素质人才</w:t>
      </w:r>
      <w:r>
        <w:rPr>
          <w:rFonts w:hint="eastAsia" w:ascii="楷体" w:hAnsi="楷体" w:eastAsia="楷体" w:cs="楷体"/>
          <w:color w:val="000000" w:themeColor="text1"/>
          <w:sz w:val="32"/>
          <w:szCs w:val="32"/>
          <w14:textFill>
            <w14:solidFill>
              <w14:schemeClr w14:val="tx1"/>
            </w14:solidFill>
          </w14:textFill>
        </w:rPr>
        <w:t>。</w:t>
      </w:r>
    </w:p>
    <w:p>
      <w:pPr>
        <w:kinsoku w:val="0"/>
        <w:overflowPunct w:val="0"/>
        <w:autoSpaceDE w:val="0"/>
        <w:autoSpaceDN w:val="0"/>
        <w:adjustRightInd w:val="0"/>
        <w:snapToGrid w:val="0"/>
        <w:spacing w:line="560" w:lineRule="exact"/>
        <w:ind w:left="56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（三）共同开展科学研究</w:t>
      </w:r>
    </w:p>
    <w:p>
      <w:pPr>
        <w:kinsoku w:val="0"/>
        <w:overflowPunct w:val="0"/>
        <w:autoSpaceDE w:val="0"/>
        <w:autoSpaceDN w:val="0"/>
        <w:adjustRightInd w:val="0"/>
        <w:snapToGrid w:val="0"/>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甲、乙</w:t>
      </w:r>
      <w:r>
        <w:rPr>
          <w:rFonts w:hint="eastAsia" w:ascii="楷体" w:hAnsi="楷体" w:eastAsia="楷体" w:cs="楷体"/>
          <w:color w:val="000000" w:themeColor="text1"/>
          <w:sz w:val="32"/>
          <w:szCs w:val="32"/>
          <w14:textFill>
            <w14:solidFill>
              <w14:schemeClr w14:val="tx1"/>
            </w14:solidFill>
          </w14:textFill>
        </w:rPr>
        <w:t>双方联合</w:t>
      </w:r>
      <w:r>
        <w:rPr>
          <w:rFonts w:hint="eastAsia" w:ascii="楷体" w:hAnsi="楷体" w:eastAsia="楷体" w:cs="楷体"/>
          <w:color w:val="000000" w:themeColor="text1"/>
          <w:sz w:val="32"/>
          <w:szCs w:val="32"/>
          <w:lang w:val="en-US" w:eastAsia="zh-CN"/>
          <w14:textFill>
            <w14:solidFill>
              <w14:schemeClr w14:val="tx1"/>
            </w14:solidFill>
          </w14:textFill>
        </w:rPr>
        <w:t>开展</w:t>
      </w:r>
      <w:r>
        <w:rPr>
          <w:rFonts w:hint="eastAsia" w:ascii="楷体" w:hAnsi="楷体" w:eastAsia="楷体" w:cs="楷体"/>
          <w:color w:val="000000" w:themeColor="text1"/>
          <w:sz w:val="32"/>
          <w:szCs w:val="32"/>
          <w14:textFill>
            <w14:solidFill>
              <w14:schemeClr w14:val="tx1"/>
            </w14:solidFill>
          </w14:textFill>
        </w:rPr>
        <w:t>课题申报</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科研项目</w:t>
      </w:r>
      <w:r>
        <w:rPr>
          <w:rFonts w:hint="eastAsia" w:ascii="楷体" w:hAnsi="楷体" w:eastAsia="楷体" w:cs="楷体"/>
          <w:color w:val="000000" w:themeColor="text1"/>
          <w:sz w:val="32"/>
          <w:szCs w:val="32"/>
          <w:lang w:val="en-US" w:eastAsia="zh-CN"/>
          <w14:textFill>
            <w14:solidFill>
              <w14:schemeClr w14:val="tx1"/>
            </w14:solidFill>
          </w14:textFill>
        </w:rPr>
        <w:t>申请</w:t>
      </w:r>
      <w:r>
        <w:rPr>
          <w:rFonts w:hint="eastAsia" w:ascii="楷体" w:hAnsi="楷体" w:eastAsia="楷体" w:cs="楷体"/>
          <w:color w:val="000000" w:themeColor="text1"/>
          <w:sz w:val="32"/>
          <w:szCs w:val="32"/>
          <w14:textFill>
            <w14:solidFill>
              <w14:schemeClr w14:val="tx1"/>
            </w14:solidFill>
          </w14:textFill>
        </w:rPr>
        <w:t>和技术革新合作，</w:t>
      </w:r>
      <w:r>
        <w:rPr>
          <w:rFonts w:hint="eastAsia" w:ascii="楷体" w:hAnsi="楷体" w:eastAsia="楷体" w:cs="楷体"/>
          <w:color w:val="000000" w:themeColor="text1"/>
          <w:sz w:val="32"/>
          <w:szCs w:val="32"/>
          <w:lang w:val="en-US" w:eastAsia="zh-CN"/>
          <w14:textFill>
            <w14:solidFill>
              <w14:schemeClr w14:val="tx1"/>
            </w14:solidFill>
          </w14:textFill>
        </w:rPr>
        <w:t>科研成果和知识产权由双方约定，可以在双方官方网站刊登相应的科研成果</w:t>
      </w:r>
      <w:r>
        <w:rPr>
          <w:rFonts w:hint="eastAsia" w:ascii="楷体" w:hAnsi="楷体" w:eastAsia="楷体" w:cs="楷体"/>
          <w:color w:val="000000" w:themeColor="text1"/>
          <w:sz w:val="32"/>
          <w:szCs w:val="32"/>
          <w14:textFill>
            <w14:solidFill>
              <w14:schemeClr w14:val="tx1"/>
            </w14:solidFill>
          </w14:textFill>
        </w:rPr>
        <w:t>。</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2.乙方根据企业发展需要，聘请甲方专家、教授、研究员在乙方兼职开展科研成果转化活动。</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w w:val="96"/>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3.</w:t>
      </w:r>
      <w:r>
        <w:rPr>
          <w:rFonts w:hint="eastAsia" w:ascii="楷体" w:hAnsi="楷体" w:eastAsia="楷体" w:cs="楷体"/>
          <w:color w:val="000000" w:themeColor="text1"/>
          <w:w w:val="96"/>
          <w:sz w:val="32"/>
          <w:szCs w:val="32"/>
          <w:lang w:val="en-US" w:eastAsia="zh-CN"/>
          <w14:textFill>
            <w14:solidFill>
              <w14:schemeClr w14:val="tx1"/>
            </w14:solidFill>
          </w14:textFill>
        </w:rPr>
        <w:t>甲、乙双方加强产学研深度合作，积极开展科技交流活动，探索联合建立实验室、技术创新中心、工程研究中心和新型研发机构的科技创新平台。</w:t>
      </w:r>
    </w:p>
    <w:p>
      <w:pPr>
        <w:kinsoku w:val="0"/>
        <w:overflowPunct w:val="0"/>
        <w:autoSpaceDE w:val="0"/>
        <w:autoSpaceDN w:val="0"/>
        <w:adjustRightInd w:val="0"/>
        <w:snapToGrid w:val="0"/>
        <w:spacing w:line="560" w:lineRule="exact"/>
        <w:ind w:firstLine="643" w:firstLineChars="200"/>
        <w:rPr>
          <w:rFonts w:hint="default" w:ascii="楷体" w:hAnsi="楷体" w:eastAsia="楷体" w:cs="楷体"/>
          <w:b/>
          <w:bCs/>
          <w:color w:val="000000" w:themeColor="text1"/>
          <w:sz w:val="32"/>
          <w:szCs w:val="32"/>
          <w:lang w:val="en-US" w:eastAsia="zh-Hans"/>
          <w14:textFill>
            <w14:solidFill>
              <w14:schemeClr w14:val="tx1"/>
            </w14:solidFill>
          </w14:textFill>
        </w:rPr>
      </w:pPr>
      <w:r>
        <w:rPr>
          <w:rFonts w:hint="eastAsia" w:ascii="楷体" w:hAnsi="楷体" w:eastAsia="楷体" w:cs="楷体"/>
          <w:b/>
          <w:bCs/>
          <w:color w:val="000000" w:themeColor="text1"/>
          <w:sz w:val="32"/>
          <w:szCs w:val="32"/>
          <w:lang w:val="en-US" w:eastAsia="zh-Hans"/>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Hans"/>
          <w14:textFill>
            <w14:solidFill>
              <w14:schemeClr w14:val="tx1"/>
            </w14:solidFill>
          </w14:textFill>
        </w:rPr>
        <w:t>双方职责</w:t>
      </w:r>
    </w:p>
    <w:p>
      <w:pPr>
        <w:kinsoku w:val="0"/>
        <w:overflowPunct w:val="0"/>
        <w:autoSpaceDE w:val="0"/>
        <w:autoSpaceDN w:val="0"/>
        <w:adjustRightInd w:val="0"/>
        <w:snapToGrid w:val="0"/>
        <w:spacing w:line="560" w:lineRule="exact"/>
        <w:ind w:left="56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lang w:val="en-US" w:eastAsia="zh-Hans"/>
          <w14:textFill>
            <w14:solidFill>
              <w14:schemeClr w14:val="tx1"/>
            </w14:solidFill>
          </w14:textFill>
        </w:rPr>
        <w:t>甲方</w:t>
      </w:r>
      <w:r>
        <w:rPr>
          <w:rFonts w:hint="eastAsia" w:ascii="楷体" w:hAnsi="楷体" w:eastAsia="楷体" w:cs="楷体"/>
          <w:b/>
          <w:bCs/>
          <w:color w:val="000000" w:themeColor="text1"/>
          <w:sz w:val="32"/>
          <w:szCs w:val="32"/>
          <w:lang w:val="en-US" w:eastAsia="zh-CN"/>
          <w14:textFill>
            <w14:solidFill>
              <w14:schemeClr w14:val="tx1"/>
            </w14:solidFill>
          </w14:textFill>
        </w:rPr>
        <w:t>职责</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w:t>
      </w:r>
      <w:r>
        <w:rPr>
          <w:rFonts w:hint="eastAsia" w:ascii="楷体" w:hAnsi="楷体" w:eastAsia="楷体" w:cs="楷体"/>
          <w:color w:val="000000" w:themeColor="text1"/>
          <w:sz w:val="32"/>
          <w:szCs w:val="32"/>
          <w:lang w:val="en-US" w:eastAsia="zh-Hans"/>
          <w14:textFill>
            <w14:solidFill>
              <w14:schemeClr w14:val="tx1"/>
            </w14:solidFill>
          </w14:textFill>
        </w:rPr>
        <w:t>甲方</w:t>
      </w:r>
      <w:r>
        <w:rPr>
          <w:rFonts w:hint="eastAsia" w:ascii="楷体" w:hAnsi="楷体" w:eastAsia="楷体" w:cs="楷体"/>
          <w:color w:val="000000" w:themeColor="text1"/>
          <w:sz w:val="32"/>
          <w:szCs w:val="32"/>
          <w:lang w:val="en-US" w:eastAsia="zh-CN"/>
          <w14:textFill>
            <w14:solidFill>
              <w14:schemeClr w14:val="tx1"/>
            </w14:solidFill>
          </w14:textFill>
        </w:rPr>
        <w:t>在制定人才培养方案、设计课程体系、设计实践环节时应主动向</w:t>
      </w:r>
      <w:r>
        <w:rPr>
          <w:rFonts w:hint="eastAsia" w:ascii="楷体" w:hAnsi="楷体" w:eastAsia="楷体" w:cs="楷体"/>
          <w:color w:val="000000" w:themeColor="text1"/>
          <w:sz w:val="32"/>
          <w:szCs w:val="32"/>
          <w:lang w:val="en-US" w:eastAsia="zh-Hans"/>
          <w14:textFill>
            <w14:solidFill>
              <w14:schemeClr w14:val="tx1"/>
            </w14:solidFill>
          </w14:textFill>
        </w:rPr>
        <w:t>乙</w:t>
      </w:r>
      <w:r>
        <w:rPr>
          <w:rFonts w:hint="eastAsia" w:ascii="楷体" w:hAnsi="楷体" w:eastAsia="楷体" w:cs="楷体"/>
          <w:color w:val="000000" w:themeColor="text1"/>
          <w:sz w:val="32"/>
          <w:szCs w:val="32"/>
          <w:lang w:val="en-US" w:eastAsia="zh-CN"/>
          <w14:textFill>
            <w14:solidFill>
              <w14:schemeClr w14:val="tx1"/>
            </w14:solidFill>
          </w14:textFill>
        </w:rPr>
        <w:t>方征求意见。</w:t>
      </w:r>
    </w:p>
    <w:p>
      <w:pPr>
        <w:kinsoku w:val="0"/>
        <w:overflowPunct w:val="0"/>
        <w:autoSpaceDE w:val="0"/>
        <w:autoSpaceDN w:val="0"/>
        <w:adjustRightInd w:val="0"/>
        <w:snapToGrid w:val="0"/>
        <w:spacing w:line="560" w:lineRule="exact"/>
        <w:ind w:firstLine="600" w:firstLineChars="200"/>
        <w:rPr>
          <w:rFonts w:hint="eastAsia" w:ascii="楷体" w:hAnsi="楷体" w:eastAsia="楷体" w:cs="楷体"/>
          <w:color w:val="000000" w:themeColor="text1"/>
          <w:w w:val="94"/>
          <w:sz w:val="32"/>
          <w:szCs w:val="32"/>
          <w:lang w:val="en-US" w:eastAsia="zh-CN"/>
          <w14:textFill>
            <w14:solidFill>
              <w14:schemeClr w14:val="tx1"/>
            </w14:solidFill>
          </w14:textFill>
        </w:rPr>
      </w:pPr>
      <w:r>
        <w:rPr>
          <w:rFonts w:hint="eastAsia" w:ascii="楷体" w:hAnsi="楷体" w:eastAsia="楷体" w:cs="楷体"/>
          <w:color w:val="000000" w:themeColor="text1"/>
          <w:w w:val="94"/>
          <w:sz w:val="32"/>
          <w:szCs w:val="32"/>
          <w:lang w:val="en-US" w:eastAsia="zh-CN"/>
          <w14:textFill>
            <w14:solidFill>
              <w14:schemeClr w14:val="tx1"/>
            </w14:solidFill>
          </w14:textFill>
        </w:rPr>
        <w:t>2.根据</w:t>
      </w:r>
      <w:r>
        <w:rPr>
          <w:rFonts w:hint="eastAsia" w:ascii="楷体" w:hAnsi="楷体" w:eastAsia="楷体" w:cs="楷体"/>
          <w:color w:val="000000" w:themeColor="text1"/>
          <w:w w:val="94"/>
          <w:sz w:val="32"/>
          <w:szCs w:val="32"/>
          <w:lang w:val="en-US" w:eastAsia="zh-Hans"/>
          <w14:textFill>
            <w14:solidFill>
              <w14:schemeClr w14:val="tx1"/>
            </w14:solidFill>
          </w14:textFill>
        </w:rPr>
        <w:t>乙方</w:t>
      </w:r>
      <w:r>
        <w:rPr>
          <w:rFonts w:hint="eastAsia" w:ascii="楷体" w:hAnsi="楷体" w:eastAsia="楷体" w:cs="楷体"/>
          <w:color w:val="000000" w:themeColor="text1"/>
          <w:w w:val="94"/>
          <w:sz w:val="32"/>
          <w:szCs w:val="32"/>
          <w:lang w:val="en-US" w:eastAsia="zh-CN"/>
          <w14:textFill>
            <w14:solidFill>
              <w14:schemeClr w14:val="tx1"/>
            </w14:solidFill>
          </w14:textFill>
        </w:rPr>
        <w:t>的需求，提供专业对口、数量充足的实习学生。</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3.优先向</w:t>
      </w:r>
      <w:r>
        <w:rPr>
          <w:rFonts w:hint="eastAsia" w:ascii="楷体" w:hAnsi="楷体" w:eastAsia="楷体" w:cs="楷体"/>
          <w:color w:val="000000" w:themeColor="text1"/>
          <w:sz w:val="32"/>
          <w:szCs w:val="32"/>
          <w:lang w:val="en-US" w:eastAsia="zh-Hans"/>
          <w14:textFill>
            <w14:solidFill>
              <w14:schemeClr w14:val="tx1"/>
            </w14:solidFill>
          </w14:textFill>
        </w:rPr>
        <w:t>乙方</w:t>
      </w:r>
      <w:r>
        <w:rPr>
          <w:rFonts w:hint="eastAsia" w:ascii="楷体" w:hAnsi="楷体" w:eastAsia="楷体" w:cs="楷体"/>
          <w:color w:val="000000" w:themeColor="text1"/>
          <w:sz w:val="32"/>
          <w:szCs w:val="32"/>
          <w:lang w:val="en-US" w:eastAsia="zh-CN"/>
          <w14:textFill>
            <w14:solidFill>
              <w14:schemeClr w14:val="tx1"/>
            </w14:solidFill>
          </w14:textFill>
        </w:rPr>
        <w:t>推荐优秀毕业生。</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4.为</w:t>
      </w:r>
      <w:r>
        <w:rPr>
          <w:rFonts w:hint="eastAsia" w:ascii="楷体" w:hAnsi="楷体" w:eastAsia="楷体" w:cs="楷体"/>
          <w:color w:val="000000" w:themeColor="text1"/>
          <w:sz w:val="32"/>
          <w:szCs w:val="32"/>
          <w:lang w:val="en-US" w:eastAsia="zh-Hans"/>
          <w14:textFill>
            <w14:solidFill>
              <w14:schemeClr w14:val="tx1"/>
            </w14:solidFill>
          </w14:textFill>
        </w:rPr>
        <w:t>乙方在甲方校内</w:t>
      </w:r>
      <w:r>
        <w:rPr>
          <w:rFonts w:hint="eastAsia" w:ascii="楷体" w:hAnsi="楷体" w:eastAsia="楷体" w:cs="楷体"/>
          <w:color w:val="000000" w:themeColor="text1"/>
          <w:sz w:val="32"/>
          <w:szCs w:val="32"/>
          <w:lang w:val="en-US" w:eastAsia="zh-CN"/>
          <w14:textFill>
            <w14:solidFill>
              <w14:schemeClr w14:val="tx1"/>
            </w14:solidFill>
          </w14:textFill>
        </w:rPr>
        <w:t>宣传、介绍、双向洽谈提供便利。</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14" w:firstLineChars="200"/>
        <w:jc w:val="left"/>
        <w:textAlignment w:val="auto"/>
        <w:rPr>
          <w:rFonts w:hint="eastAsia" w:ascii="楷体" w:hAnsi="楷体" w:eastAsia="楷体" w:cs="楷体"/>
          <w:color w:val="000000" w:themeColor="text1"/>
          <w:w w:val="96"/>
          <w:kern w:val="2"/>
          <w:sz w:val="32"/>
          <w:szCs w:val="32"/>
          <w:lang w:val="en-US" w:eastAsia="zh-CN"/>
          <w14:textFill>
            <w14:solidFill>
              <w14:schemeClr w14:val="tx1"/>
            </w14:solidFill>
          </w14:textFill>
        </w:rPr>
      </w:pPr>
      <w:r>
        <w:rPr>
          <w:rFonts w:hint="eastAsia" w:ascii="楷体" w:hAnsi="楷体" w:eastAsia="楷体" w:cs="楷体"/>
          <w:color w:val="000000" w:themeColor="text1"/>
          <w:w w:val="96"/>
          <w:kern w:val="2"/>
          <w:sz w:val="32"/>
          <w:szCs w:val="32"/>
          <w:lang w:val="en-US" w:eastAsia="zh-CN"/>
          <w14:textFill>
            <w14:solidFill>
              <w14:schemeClr w14:val="tx1"/>
            </w14:solidFill>
          </w14:textFill>
        </w:rPr>
        <w:t>5.委派实习指导教师负责学生的实习管理检查工作。</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14" w:firstLineChars="200"/>
        <w:jc w:val="left"/>
        <w:textAlignment w:val="auto"/>
        <w:rPr>
          <w:rFonts w:hint="eastAsia" w:ascii="楷体" w:hAnsi="楷体" w:eastAsia="楷体" w:cs="楷体"/>
          <w:color w:val="000000" w:themeColor="text1"/>
          <w:w w:val="96"/>
          <w:kern w:val="2"/>
          <w:sz w:val="32"/>
          <w:szCs w:val="32"/>
          <w:lang w:val="en-US" w:eastAsia="zh-CN"/>
          <w14:textFill>
            <w14:solidFill>
              <w14:schemeClr w14:val="tx1"/>
            </w14:solidFill>
          </w14:textFill>
        </w:rPr>
      </w:pPr>
      <w:r>
        <w:rPr>
          <w:rFonts w:hint="eastAsia" w:ascii="楷体" w:hAnsi="楷体" w:eastAsia="楷体" w:cs="楷体"/>
          <w:color w:val="000000" w:themeColor="text1"/>
          <w:w w:val="96"/>
          <w:kern w:val="2"/>
          <w:sz w:val="32"/>
          <w:szCs w:val="32"/>
          <w:lang w:val="en-US" w:eastAsia="zh-CN"/>
          <w14:textFill>
            <w14:solidFill>
              <w14:schemeClr w14:val="tx1"/>
            </w14:solidFill>
          </w14:textFill>
        </w:rPr>
        <w:t>6.为</w:t>
      </w:r>
      <w:r>
        <w:rPr>
          <w:rFonts w:hint="eastAsia" w:ascii="楷体" w:hAnsi="楷体" w:eastAsia="楷体" w:cs="楷体"/>
          <w:color w:val="000000" w:themeColor="text1"/>
          <w:w w:val="96"/>
          <w:kern w:val="2"/>
          <w:sz w:val="32"/>
          <w:szCs w:val="32"/>
          <w:lang w:val="en-US" w:eastAsia="zh-Hans"/>
          <w14:textFill>
            <w14:solidFill>
              <w14:schemeClr w14:val="tx1"/>
            </w14:solidFill>
          </w14:textFill>
        </w:rPr>
        <w:t>乙方</w:t>
      </w:r>
      <w:r>
        <w:rPr>
          <w:rFonts w:hint="eastAsia" w:ascii="楷体" w:hAnsi="楷体" w:eastAsia="楷体" w:cs="楷体"/>
          <w:color w:val="000000" w:themeColor="text1"/>
          <w:w w:val="96"/>
          <w:kern w:val="2"/>
          <w:sz w:val="32"/>
          <w:szCs w:val="32"/>
          <w:lang w:val="en-US" w:eastAsia="zh-CN"/>
          <w14:textFill>
            <w14:solidFill>
              <w14:schemeClr w14:val="tx1"/>
            </w14:solidFill>
          </w14:textFill>
        </w:rPr>
        <w:t>在职人员提供岗位培训、继续教育平台。</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14" w:firstLineChars="200"/>
        <w:jc w:val="left"/>
        <w:textAlignment w:val="auto"/>
        <w:rPr>
          <w:rFonts w:hint="eastAsia" w:ascii="楷体" w:hAnsi="楷体" w:eastAsia="楷体" w:cs="楷体"/>
          <w:color w:val="000000" w:themeColor="text1"/>
          <w:w w:val="96"/>
          <w:kern w:val="2"/>
          <w:sz w:val="32"/>
          <w:szCs w:val="32"/>
          <w:lang w:val="en-US" w:eastAsia="zh-CN"/>
          <w14:textFill>
            <w14:solidFill>
              <w14:schemeClr w14:val="tx1"/>
            </w14:solidFill>
          </w14:textFill>
        </w:rPr>
      </w:pPr>
      <w:r>
        <w:rPr>
          <w:rFonts w:hint="eastAsia" w:ascii="楷体" w:hAnsi="楷体" w:eastAsia="楷体" w:cs="楷体"/>
          <w:color w:val="000000" w:themeColor="text1"/>
          <w:w w:val="96"/>
          <w:kern w:val="2"/>
          <w:sz w:val="32"/>
          <w:szCs w:val="32"/>
          <w:lang w:val="en-US" w:eastAsia="zh-CN"/>
          <w14:textFill>
            <w14:solidFill>
              <w14:schemeClr w14:val="tx1"/>
            </w14:solidFill>
          </w14:textFill>
        </w:rPr>
        <w:t>7.为</w:t>
      </w:r>
      <w:r>
        <w:rPr>
          <w:rFonts w:hint="eastAsia" w:ascii="楷体" w:hAnsi="楷体" w:eastAsia="楷体" w:cs="楷体"/>
          <w:color w:val="000000" w:themeColor="text1"/>
          <w:w w:val="96"/>
          <w:kern w:val="2"/>
          <w:sz w:val="32"/>
          <w:szCs w:val="32"/>
          <w:lang w:val="en-US" w:eastAsia="zh-Hans"/>
          <w14:textFill>
            <w14:solidFill>
              <w14:schemeClr w14:val="tx1"/>
            </w14:solidFill>
          </w14:textFill>
        </w:rPr>
        <w:t>乙方</w:t>
      </w:r>
      <w:r>
        <w:rPr>
          <w:rFonts w:hint="eastAsia" w:ascii="楷体" w:hAnsi="楷体" w:eastAsia="楷体" w:cs="楷体"/>
          <w:color w:val="000000" w:themeColor="text1"/>
          <w:w w:val="96"/>
          <w:kern w:val="2"/>
          <w:sz w:val="32"/>
          <w:szCs w:val="32"/>
          <w:lang w:val="en-US" w:eastAsia="zh-CN"/>
          <w14:textFill>
            <w14:solidFill>
              <w14:schemeClr w14:val="tx1"/>
            </w14:solidFill>
          </w14:textFill>
        </w:rPr>
        <w:t>技术革新、项目研发和成果转化提供智力支持。</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17" w:firstLineChars="200"/>
        <w:jc w:val="left"/>
        <w:textAlignment w:val="auto"/>
        <w:rPr>
          <w:rFonts w:hint="eastAsia" w:ascii="楷体" w:hAnsi="楷体" w:eastAsia="楷体" w:cs="楷体"/>
          <w:b/>
          <w:bCs/>
          <w:color w:val="000000" w:themeColor="text1"/>
          <w:w w:val="96"/>
          <w:kern w:val="2"/>
          <w:sz w:val="32"/>
          <w:szCs w:val="32"/>
          <w:lang w:val="en-US" w:eastAsia="zh-CN"/>
          <w14:textFill>
            <w14:solidFill>
              <w14:schemeClr w14:val="tx1"/>
            </w14:solidFill>
          </w14:textFill>
        </w:rPr>
      </w:pPr>
      <w:r>
        <w:rPr>
          <w:rFonts w:hint="eastAsia" w:ascii="楷体" w:hAnsi="楷体" w:eastAsia="楷体" w:cs="楷体"/>
          <w:b/>
          <w:bCs/>
          <w:color w:val="000000" w:themeColor="text1"/>
          <w:w w:val="96"/>
          <w:kern w:val="2"/>
          <w:sz w:val="32"/>
          <w:szCs w:val="32"/>
          <w:lang w:val="en-US" w:eastAsia="zh-CN"/>
          <w14:textFill>
            <w14:solidFill>
              <w14:schemeClr w14:val="tx1"/>
            </w14:solidFill>
          </w14:textFill>
        </w:rPr>
        <w:t>（二）</w:t>
      </w:r>
      <w:r>
        <w:rPr>
          <w:rFonts w:hint="eastAsia" w:ascii="楷体" w:hAnsi="楷体" w:eastAsia="楷体" w:cs="楷体"/>
          <w:b/>
          <w:bCs/>
          <w:color w:val="000000" w:themeColor="text1"/>
          <w:w w:val="96"/>
          <w:kern w:val="2"/>
          <w:sz w:val="32"/>
          <w:szCs w:val="32"/>
          <w:lang w:val="en-US" w:eastAsia="zh-Hans"/>
          <w14:textFill>
            <w14:solidFill>
              <w14:schemeClr w14:val="tx1"/>
            </w14:solidFill>
          </w14:textFill>
        </w:rPr>
        <w:t>乙方</w:t>
      </w:r>
      <w:r>
        <w:rPr>
          <w:rFonts w:hint="eastAsia" w:ascii="楷体" w:hAnsi="楷体" w:eastAsia="楷体" w:cs="楷体"/>
          <w:b/>
          <w:bCs/>
          <w:color w:val="000000" w:themeColor="text1"/>
          <w:w w:val="96"/>
          <w:kern w:val="2"/>
          <w:sz w:val="32"/>
          <w:szCs w:val="32"/>
          <w:lang w:val="en-US" w:eastAsia="zh-CN"/>
          <w14:textFill>
            <w14:solidFill>
              <w14:schemeClr w14:val="tx1"/>
            </w14:solidFill>
          </w14:textFill>
        </w:rPr>
        <w:t>职责</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1.参与课程设计和方案制定，将生产的理念、技术和资源整合到课程、教材、实践以及师资建设中。</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2.向</w:t>
      </w:r>
      <w:r>
        <w:rPr>
          <w:rFonts w:hint="eastAsia" w:ascii="楷体" w:hAnsi="楷体" w:eastAsia="楷体" w:cs="楷体"/>
          <w:color w:val="000000" w:themeColor="text1"/>
          <w:sz w:val="32"/>
          <w:szCs w:val="32"/>
          <w:lang w:val="en-US" w:eastAsia="zh-Hans"/>
          <w14:textFill>
            <w14:solidFill>
              <w14:schemeClr w14:val="tx1"/>
            </w14:solidFill>
          </w14:textFill>
        </w:rPr>
        <w:t>甲方</w:t>
      </w:r>
      <w:r>
        <w:rPr>
          <w:rFonts w:hint="eastAsia" w:ascii="楷体" w:hAnsi="楷体" w:eastAsia="楷体" w:cs="楷体"/>
          <w:color w:val="000000" w:themeColor="text1"/>
          <w:sz w:val="32"/>
          <w:szCs w:val="32"/>
          <w:lang w:val="en-US" w:eastAsia="zh-CN"/>
          <w14:textFill>
            <w14:solidFill>
              <w14:schemeClr w14:val="tx1"/>
            </w14:solidFill>
          </w14:textFill>
        </w:rPr>
        <w:t>提供本基地实习生招聘相关信息，如实习部门、实习岗位、工作时间、岗位要求等。</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3.根据生产实际，合理安排学生的实习岗位和工作，并做好学生的实习管理工作，确保学生实习的顺利完成。</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4.选派实践经验丰富的技能人员指导学生实践活动。</w:t>
      </w:r>
    </w:p>
    <w:p>
      <w:pPr>
        <w:kinsoku w:val="0"/>
        <w:overflowPunct w:val="0"/>
        <w:autoSpaceDE w:val="0"/>
        <w:autoSpaceDN w:val="0"/>
        <w:adjustRightInd w:val="0"/>
        <w:snapToGrid w:val="0"/>
        <w:spacing w:line="560" w:lineRule="exact"/>
        <w:ind w:firstLine="614" w:firstLineChars="200"/>
        <w:rPr>
          <w:rFonts w:hint="eastAsia" w:ascii="楷体" w:hAnsi="楷体" w:eastAsia="楷体" w:cs="楷体"/>
          <w:color w:val="000000" w:themeColor="text1"/>
          <w:w w:val="96"/>
          <w:sz w:val="32"/>
          <w:szCs w:val="32"/>
          <w:lang w:val="en-US" w:eastAsia="zh-CN"/>
          <w14:textFill>
            <w14:solidFill>
              <w14:schemeClr w14:val="tx1"/>
            </w14:solidFill>
          </w14:textFill>
        </w:rPr>
      </w:pPr>
      <w:r>
        <w:rPr>
          <w:rFonts w:hint="eastAsia" w:ascii="楷体" w:hAnsi="楷体" w:eastAsia="楷体" w:cs="楷体"/>
          <w:color w:val="000000" w:themeColor="text1"/>
          <w:w w:val="96"/>
          <w:sz w:val="32"/>
          <w:szCs w:val="32"/>
          <w:lang w:val="en-US" w:eastAsia="zh-CN"/>
          <w14:textFill>
            <w14:solidFill>
              <w14:schemeClr w14:val="tx1"/>
            </w14:solidFill>
          </w14:textFill>
        </w:rPr>
        <w:t>5.对</w:t>
      </w:r>
      <w:r>
        <w:rPr>
          <w:rFonts w:hint="eastAsia" w:ascii="楷体" w:hAnsi="楷体" w:eastAsia="楷体" w:cs="楷体"/>
          <w:color w:val="000000" w:themeColor="text1"/>
          <w:w w:val="96"/>
          <w:sz w:val="32"/>
          <w:szCs w:val="32"/>
          <w:lang w:val="en-US" w:eastAsia="zh-Hans"/>
          <w14:textFill>
            <w14:solidFill>
              <w14:schemeClr w14:val="tx1"/>
            </w14:solidFill>
          </w14:textFill>
        </w:rPr>
        <w:t>甲方</w:t>
      </w:r>
      <w:r>
        <w:rPr>
          <w:rFonts w:hint="eastAsia" w:ascii="楷体" w:hAnsi="楷体" w:eastAsia="楷体" w:cs="楷体"/>
          <w:color w:val="000000" w:themeColor="text1"/>
          <w:w w:val="96"/>
          <w:sz w:val="32"/>
          <w:szCs w:val="32"/>
          <w:lang w:val="en-US" w:eastAsia="zh-CN"/>
          <w14:textFill>
            <w14:solidFill>
              <w14:schemeClr w14:val="tx1"/>
            </w14:solidFill>
          </w14:textFill>
        </w:rPr>
        <w:t>组织的实践活动作出具体客观的评价，并提出建议。</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6.优先为</w:t>
      </w:r>
      <w:r>
        <w:rPr>
          <w:rFonts w:hint="eastAsia" w:ascii="楷体" w:hAnsi="楷体" w:eastAsia="楷体" w:cs="楷体"/>
          <w:color w:val="000000" w:themeColor="text1"/>
          <w:sz w:val="32"/>
          <w:szCs w:val="32"/>
          <w:lang w:val="en-US" w:eastAsia="zh-Hans"/>
          <w14:textFill>
            <w14:solidFill>
              <w14:schemeClr w14:val="tx1"/>
            </w14:solidFill>
          </w14:textFill>
        </w:rPr>
        <w:t>甲方</w:t>
      </w:r>
      <w:r>
        <w:rPr>
          <w:rFonts w:hint="eastAsia" w:ascii="楷体" w:hAnsi="楷体" w:eastAsia="楷体" w:cs="楷体"/>
          <w:color w:val="000000" w:themeColor="text1"/>
          <w:sz w:val="32"/>
          <w:szCs w:val="32"/>
          <w:lang w:val="en-US" w:eastAsia="zh-CN"/>
          <w14:textFill>
            <w14:solidFill>
              <w14:schemeClr w14:val="tx1"/>
            </w14:solidFill>
          </w14:textFill>
        </w:rPr>
        <w:t>优秀毕业生提供相关岗位。</w:t>
      </w:r>
    </w:p>
    <w:p>
      <w:pPr>
        <w:kinsoku w:val="0"/>
        <w:overflowPunct w:val="0"/>
        <w:autoSpaceDE w:val="0"/>
        <w:autoSpaceDN w:val="0"/>
        <w:adjustRightInd w:val="0"/>
        <w:snapToGrid w:val="0"/>
        <w:spacing w:line="560" w:lineRule="exact"/>
        <w:ind w:firstLine="640" w:firstLineChars="200"/>
        <w:rPr>
          <w:rFonts w:hint="default"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7.为</w:t>
      </w:r>
      <w:r>
        <w:rPr>
          <w:rFonts w:hint="eastAsia" w:ascii="楷体" w:hAnsi="楷体" w:eastAsia="楷体" w:cs="楷体"/>
          <w:color w:val="000000" w:themeColor="text1"/>
          <w:sz w:val="32"/>
          <w:szCs w:val="32"/>
          <w:lang w:val="en-US" w:eastAsia="zh-Hans"/>
          <w14:textFill>
            <w14:solidFill>
              <w14:schemeClr w14:val="tx1"/>
            </w14:solidFill>
          </w14:textFill>
        </w:rPr>
        <w:t>甲方</w:t>
      </w:r>
      <w:r>
        <w:rPr>
          <w:rFonts w:hint="eastAsia" w:ascii="楷体" w:hAnsi="楷体" w:eastAsia="楷体" w:cs="楷体"/>
          <w:color w:val="000000" w:themeColor="text1"/>
          <w:sz w:val="32"/>
          <w:szCs w:val="32"/>
          <w:lang w:val="en-US" w:eastAsia="zh-CN"/>
          <w14:textFill>
            <w14:solidFill>
              <w14:schemeClr w14:val="tx1"/>
            </w14:solidFill>
          </w14:textFill>
        </w:rPr>
        <w:t>教师提供实践锻炼岗位，为</w:t>
      </w:r>
      <w:r>
        <w:rPr>
          <w:rFonts w:hint="eastAsia" w:ascii="楷体" w:hAnsi="楷体" w:eastAsia="楷体" w:cs="楷体"/>
          <w:color w:val="000000" w:themeColor="text1"/>
          <w:sz w:val="32"/>
          <w:szCs w:val="32"/>
          <w:lang w:val="en-US" w:eastAsia="zh-Hans"/>
          <w14:textFill>
            <w14:solidFill>
              <w14:schemeClr w14:val="tx1"/>
            </w14:solidFill>
          </w14:textFill>
        </w:rPr>
        <w:t>甲方</w:t>
      </w:r>
      <w:r>
        <w:rPr>
          <w:rFonts w:hint="eastAsia" w:ascii="楷体" w:hAnsi="楷体" w:eastAsia="楷体" w:cs="楷体"/>
          <w:color w:val="000000" w:themeColor="text1"/>
          <w:sz w:val="32"/>
          <w:szCs w:val="32"/>
          <w:lang w:val="en-US" w:eastAsia="zh-CN"/>
          <w14:textFill>
            <w14:solidFill>
              <w14:schemeClr w14:val="tx1"/>
            </w14:solidFill>
          </w14:textFill>
        </w:rPr>
        <w:t>教师和</w:t>
      </w:r>
      <w:r>
        <w:rPr>
          <w:rFonts w:hint="eastAsia" w:ascii="楷体" w:hAnsi="楷体" w:eastAsia="楷体" w:cs="楷体"/>
          <w:color w:val="000000" w:themeColor="text1"/>
          <w:sz w:val="32"/>
          <w:szCs w:val="32"/>
          <w:lang w:val="en-US" w:eastAsia="zh-Hans"/>
          <w14:textFill>
            <w14:solidFill>
              <w14:schemeClr w14:val="tx1"/>
            </w14:solidFill>
          </w14:textFill>
        </w:rPr>
        <w:t>乙方</w:t>
      </w:r>
      <w:r>
        <w:rPr>
          <w:rFonts w:hint="eastAsia" w:ascii="楷体" w:hAnsi="楷体" w:eastAsia="楷体" w:cs="楷体"/>
          <w:color w:val="000000" w:themeColor="text1"/>
          <w:sz w:val="32"/>
          <w:szCs w:val="32"/>
          <w:lang w:val="en-US" w:eastAsia="zh-CN"/>
          <w14:textFill>
            <w14:solidFill>
              <w14:schemeClr w14:val="tx1"/>
            </w14:solidFill>
          </w14:textFill>
        </w:rPr>
        <w:t>技术人员双向流动打通渠道。</w:t>
      </w:r>
    </w:p>
    <w:p>
      <w:pPr>
        <w:kinsoku w:val="0"/>
        <w:overflowPunct w:val="0"/>
        <w:autoSpaceDE w:val="0"/>
        <w:autoSpaceDN w:val="0"/>
        <w:adjustRightInd w:val="0"/>
        <w:snapToGrid w:val="0"/>
        <w:spacing w:line="560" w:lineRule="exact"/>
        <w:ind w:firstLine="643" w:firstLineChars="20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Hans"/>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工作机制</w:t>
      </w:r>
    </w:p>
    <w:p>
      <w:pPr>
        <w:kinsoku w:val="0"/>
        <w:overflowPunct w:val="0"/>
        <w:autoSpaceDE w:val="0"/>
        <w:autoSpaceDN w:val="0"/>
        <w:adjustRightInd w:val="0"/>
        <w:snapToGrid w:val="0"/>
        <w:spacing w:line="560" w:lineRule="exact"/>
        <w:ind w:firstLine="640" w:firstLineChars="200"/>
        <w:rPr>
          <w:rFonts w:hint="default"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w w:val="96"/>
          <w:sz w:val="32"/>
          <w:szCs w:val="32"/>
          <w14:textFill>
            <w14:solidFill>
              <w14:schemeClr w14:val="tx1"/>
            </w14:solidFill>
          </w14:textFill>
        </w:rPr>
        <w:t>双方根据合作内容组成高效的对口工作小组，并建立联系人制度</w:t>
      </w:r>
      <w:r>
        <w:rPr>
          <w:rFonts w:hint="eastAsia" w:ascii="楷体" w:hAnsi="楷体" w:eastAsia="楷体" w:cs="楷体"/>
          <w:color w:val="000000" w:themeColor="text1"/>
          <w:w w:val="96"/>
          <w:sz w:val="32"/>
          <w:szCs w:val="32"/>
          <w:lang w:eastAsia="zh-CN"/>
          <w14:textFill>
            <w14:solidFill>
              <w14:schemeClr w14:val="tx1"/>
            </w14:solidFill>
          </w14:textFill>
        </w:rPr>
        <w:t>，</w:t>
      </w:r>
      <w:r>
        <w:rPr>
          <w:rFonts w:hint="eastAsia" w:ascii="楷体" w:hAnsi="楷体" w:eastAsia="楷体" w:cs="楷体"/>
          <w:color w:val="000000" w:themeColor="text1"/>
          <w:w w:val="96"/>
          <w:sz w:val="32"/>
          <w:szCs w:val="32"/>
          <w:lang w:val="en-US" w:eastAsia="zh-CN"/>
          <w14:textFill>
            <w14:solidFill>
              <w14:schemeClr w14:val="tx1"/>
            </w14:solidFill>
          </w14:textFill>
        </w:rPr>
        <w:t>双方就本协议中合作项目共同研究和设计实施方案。</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（二）基地管理参照基地所在单位相关规定及管理办法执行，同时建立保证基地高质量运行的制度，并进行制度上墙。</w:t>
      </w:r>
    </w:p>
    <w:p>
      <w:pPr>
        <w:kinsoku w:val="0"/>
        <w:overflowPunct w:val="0"/>
        <w:autoSpaceDE w:val="0"/>
        <w:autoSpaceDN w:val="0"/>
        <w:adjustRightInd w:val="0"/>
        <w:snapToGrid w:val="0"/>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建立定期互访磋商交流机制，围绕</w:t>
      </w:r>
      <w:r>
        <w:rPr>
          <w:rFonts w:hint="eastAsia" w:ascii="楷体" w:hAnsi="楷体" w:eastAsia="楷体" w:cs="楷体"/>
          <w:color w:val="000000" w:themeColor="text1"/>
          <w:sz w:val="32"/>
          <w:szCs w:val="32"/>
          <w:lang w:val="en-US" w:eastAsia="zh-CN"/>
          <w14:textFill>
            <w14:solidFill>
              <w14:schemeClr w14:val="tx1"/>
            </w14:solidFill>
          </w14:textFill>
        </w:rPr>
        <w:t>基地内涵建设、</w:t>
      </w:r>
      <w:r>
        <w:rPr>
          <w:rFonts w:hint="eastAsia" w:ascii="楷体" w:hAnsi="楷体" w:eastAsia="楷体" w:cs="楷体"/>
          <w:color w:val="000000" w:themeColor="text1"/>
          <w:sz w:val="32"/>
          <w:szCs w:val="32"/>
          <w14:textFill>
            <w14:solidFill>
              <w14:schemeClr w14:val="tx1"/>
            </w14:solidFill>
          </w14:textFill>
        </w:rPr>
        <w:t>人才培养、产业发展、科研项目、平台申报、品酒培训等相关事宜进行交流协商。</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w w:val="96"/>
          <w:sz w:val="32"/>
          <w:szCs w:val="32"/>
          <w14:textFill>
            <w14:solidFill>
              <w14:schemeClr w14:val="tx1"/>
            </w14:solidFill>
          </w14:textFill>
        </w:rPr>
        <w:t>按年度定期进行工作总结，商议评定合作进展及效果，及时调整相关举措并形成纪要，确保合作取得成效。</w:t>
      </w:r>
    </w:p>
    <w:p>
      <w:pPr>
        <w:numPr>
          <w:ilvl w:val="-1"/>
          <w:numId w:val="0"/>
        </w:numPr>
        <w:kinsoku w:val="0"/>
        <w:overflowPunct w:val="0"/>
        <w:autoSpaceDE w:val="0"/>
        <w:autoSpaceDN w:val="0"/>
        <w:adjustRightInd w:val="0"/>
        <w:snapToGrid w:val="0"/>
        <w:spacing w:line="560" w:lineRule="exact"/>
        <w:ind w:firstLine="643" w:firstLineChars="200"/>
        <w:rPr>
          <w:rFonts w:hint="eastAsia" w:ascii="楷体" w:hAnsi="楷体" w:eastAsia="楷体" w:cs="楷体"/>
          <w:b/>
          <w:bCs/>
          <w:color w:val="000000" w:themeColor="text1"/>
          <w:sz w:val="32"/>
          <w:szCs w:val="32"/>
          <w:lang w:val="en-US" w:eastAsia="zh-Hans"/>
          <w14:textFill>
            <w14:solidFill>
              <w14:schemeClr w14:val="tx1"/>
            </w14:solidFill>
          </w14:textFill>
        </w:rPr>
      </w:pPr>
      <w:r>
        <w:rPr>
          <w:rFonts w:hint="eastAsia" w:ascii="楷体" w:hAnsi="楷体" w:eastAsia="楷体" w:cs="楷体"/>
          <w:b/>
          <w:bCs/>
          <w:color w:val="000000" w:themeColor="text1"/>
          <w:sz w:val="32"/>
          <w:szCs w:val="32"/>
          <w:lang w:val="en-US" w:eastAsia="zh-Hans"/>
          <w14:textFill>
            <w14:solidFill>
              <w14:schemeClr w14:val="tx1"/>
            </w14:solidFill>
          </w14:textFill>
        </w:rPr>
        <w:t>四、合作期限</w:t>
      </w:r>
    </w:p>
    <w:p>
      <w:pPr>
        <w:numPr>
          <w:ilvl w:val="0"/>
          <w:numId w:val="1"/>
        </w:num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协议有效期为  年，自</w:t>
      </w: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年  月  日起至   年  月  日止</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期满可</w:t>
      </w:r>
      <w:r>
        <w:rPr>
          <w:rFonts w:hint="eastAsia" w:ascii="楷体" w:hAnsi="楷体" w:eastAsia="楷体" w:cs="楷体"/>
          <w:color w:val="000000" w:themeColor="text1"/>
          <w:sz w:val="32"/>
          <w:szCs w:val="32"/>
          <w:lang w:val="en-US" w:eastAsia="zh-CN"/>
          <w14:textFill>
            <w14:solidFill>
              <w14:schemeClr w14:val="tx1"/>
            </w14:solidFill>
          </w14:textFill>
        </w:rPr>
        <w:t>根据双方合作情况和意愿再行约定是否</w:t>
      </w:r>
      <w:r>
        <w:rPr>
          <w:rFonts w:hint="eastAsia" w:ascii="楷体" w:hAnsi="楷体" w:eastAsia="楷体" w:cs="楷体"/>
          <w:color w:val="000000" w:themeColor="text1"/>
          <w:sz w:val="32"/>
          <w:szCs w:val="32"/>
          <w14:textFill>
            <w14:solidFill>
              <w14:schemeClr w14:val="tx1"/>
            </w14:solidFill>
          </w14:textFill>
        </w:rPr>
        <w:t>续签。</w:t>
      </w:r>
    </w:p>
    <w:p>
      <w:pPr>
        <w:numPr>
          <w:ilvl w:val="0"/>
          <w:numId w:val="1"/>
        </w:num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甲乙双方的合作不具有排他性，双方在合作的同时，均可与其他相关单位进行合作。</w:t>
      </w:r>
    </w:p>
    <w:p>
      <w:pPr>
        <w:numPr>
          <w:ilvl w:val="0"/>
          <w:numId w:val="1"/>
        </w:numPr>
        <w:kinsoku w:val="0"/>
        <w:overflowPunct w:val="0"/>
        <w:autoSpaceDE w:val="0"/>
        <w:autoSpaceDN w:val="0"/>
        <w:adjustRightInd w:val="0"/>
        <w:snapToGrid w:val="0"/>
        <w:spacing w:line="560" w:lineRule="exact"/>
        <w:ind w:firstLine="640" w:firstLineChars="20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如遇不可抗力，按照《民法典》等有关规定执行。</w:t>
      </w:r>
    </w:p>
    <w:p>
      <w:pPr>
        <w:numPr>
          <w:ilvl w:val="-1"/>
          <w:numId w:val="0"/>
        </w:numPr>
        <w:kinsoku w:val="0"/>
        <w:overflowPunct w:val="0"/>
        <w:autoSpaceDE w:val="0"/>
        <w:autoSpaceDN w:val="0"/>
        <w:adjustRightInd w:val="0"/>
        <w:snapToGrid w:val="0"/>
        <w:spacing w:line="560" w:lineRule="exact"/>
        <w:ind w:firstLine="643" w:firstLineChars="200"/>
        <w:rPr>
          <w:rFonts w:hint="eastAsia" w:ascii="楷体" w:hAnsi="楷体" w:eastAsia="楷体" w:cs="楷体"/>
          <w:b/>
          <w:bCs/>
          <w:color w:val="000000" w:themeColor="text1"/>
          <w:sz w:val="32"/>
          <w:szCs w:val="32"/>
          <w:lang w:eastAsia="zh-Hans"/>
          <w14:textFill>
            <w14:solidFill>
              <w14:schemeClr w14:val="tx1"/>
            </w14:solidFill>
          </w14:textFill>
        </w:rPr>
      </w:pPr>
      <w:r>
        <w:rPr>
          <w:rFonts w:hint="eastAsia" w:ascii="楷体" w:hAnsi="楷体" w:eastAsia="楷体" w:cs="楷体"/>
          <w:b/>
          <w:bCs/>
          <w:color w:val="000000" w:themeColor="text1"/>
          <w:sz w:val="32"/>
          <w:szCs w:val="32"/>
          <w:lang w:val="en-US" w:eastAsia="zh-Hans"/>
          <w14:textFill>
            <w14:solidFill>
              <w14:schemeClr w14:val="tx1"/>
            </w14:solidFill>
          </w14:textFill>
        </w:rPr>
        <w:t>五、其他</w:t>
      </w:r>
    </w:p>
    <w:p>
      <w:pPr>
        <w:kinsoku w:val="0"/>
        <w:overflowPunct w:val="0"/>
        <w:autoSpaceDE w:val="0"/>
        <w:autoSpaceDN w:val="0"/>
        <w:adjustRightInd w:val="0"/>
        <w:snapToGrid w:val="0"/>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本协议未尽事宜，由甲乙双方另行协商，签订补充协议，补充协议与本协议具有同等法律效力。</w:t>
      </w:r>
    </w:p>
    <w:p>
      <w:pPr>
        <w:kinsoku w:val="0"/>
        <w:overflowPunct w:val="0"/>
        <w:autoSpaceDE w:val="0"/>
        <w:autoSpaceDN w:val="0"/>
        <w:adjustRightInd w:val="0"/>
        <w:snapToGrid w:val="0"/>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w w:val="96"/>
          <w:sz w:val="32"/>
          <w:szCs w:val="32"/>
          <w14:textFill>
            <w14:solidFill>
              <w14:schemeClr w14:val="tx1"/>
            </w14:solidFill>
          </w14:textFill>
        </w:rPr>
        <w:t>本协议壹式肆份，双方各执</w:t>
      </w:r>
      <w:r>
        <w:rPr>
          <w:rFonts w:hint="eastAsia" w:ascii="楷体" w:hAnsi="楷体" w:eastAsia="楷体" w:cs="楷体"/>
          <w:color w:val="000000" w:themeColor="text1"/>
          <w:w w:val="96"/>
          <w:sz w:val="32"/>
          <w:szCs w:val="32"/>
          <w:lang w:val="en-US" w:eastAsia="zh-Hans"/>
          <w14:textFill>
            <w14:solidFill>
              <w14:schemeClr w14:val="tx1"/>
            </w14:solidFill>
          </w14:textFill>
        </w:rPr>
        <w:t>贰</w:t>
      </w:r>
      <w:r>
        <w:rPr>
          <w:rFonts w:hint="eastAsia" w:ascii="楷体" w:hAnsi="楷体" w:eastAsia="楷体" w:cs="楷体"/>
          <w:color w:val="000000" w:themeColor="text1"/>
          <w:w w:val="96"/>
          <w:sz w:val="32"/>
          <w:szCs w:val="32"/>
          <w14:textFill>
            <w14:solidFill>
              <w14:schemeClr w14:val="tx1"/>
            </w14:solidFill>
          </w14:textFill>
        </w:rPr>
        <w:t>份，具有同等法律效力</w:t>
      </w:r>
      <w:r>
        <w:rPr>
          <w:rFonts w:hint="eastAsia" w:ascii="楷体" w:hAnsi="楷体" w:eastAsia="楷体" w:cs="楷体"/>
          <w:color w:val="000000" w:themeColor="text1"/>
          <w:w w:val="96"/>
          <w:sz w:val="32"/>
          <w:szCs w:val="32"/>
          <w:lang w:eastAsia="zh-CN"/>
          <w14:textFill>
            <w14:solidFill>
              <w14:schemeClr w14:val="tx1"/>
            </w14:solidFill>
          </w14:textFill>
        </w:rPr>
        <w:t>，</w:t>
      </w:r>
      <w:r>
        <w:rPr>
          <w:rFonts w:hint="eastAsia" w:ascii="楷体" w:hAnsi="楷体" w:eastAsia="楷体" w:cs="楷体"/>
          <w:color w:val="000000" w:themeColor="text1"/>
          <w:w w:val="96"/>
          <w:sz w:val="32"/>
          <w:szCs w:val="32"/>
          <w14:textFill>
            <w14:solidFill>
              <w14:schemeClr w14:val="tx1"/>
            </w14:solidFill>
          </w14:textFill>
        </w:rPr>
        <w:t>自双方法定代表人或其授权代表签字盖章之日起生效。</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（以下无正文，为双方签字盖章部分）</w:t>
      </w:r>
    </w:p>
    <w:p>
      <w:pPr>
        <w:kinsoku w:val="0"/>
        <w:overflowPunct w:val="0"/>
        <w:autoSpaceDE w:val="0"/>
        <w:autoSpaceDN w:val="0"/>
        <w:adjustRightInd w:val="0"/>
        <w:snapToGrid w:val="0"/>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p>
    <w:p>
      <w:pPr>
        <w:kinsoku w:val="0"/>
        <w:overflowPunct w:val="0"/>
        <w:autoSpaceDE w:val="0"/>
        <w:autoSpaceDN w:val="0"/>
        <w:adjustRightInd w:val="0"/>
        <w:snapToGrid w:val="0"/>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甲方：                           乙方：</w:t>
      </w:r>
    </w:p>
    <w:p>
      <w:pPr>
        <w:kinsoku w:val="0"/>
        <w:overflowPunct w:val="0"/>
        <w:autoSpaceDE w:val="0"/>
        <w:autoSpaceDN w:val="0"/>
        <w:adjustRightInd w:val="0"/>
        <w:snapToGrid w:val="0"/>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法定代表人（负责人）：           法定代表人：</w:t>
      </w:r>
    </w:p>
    <w:p>
      <w:pPr>
        <w:kinsoku w:val="0"/>
        <w:overflowPunct w:val="0"/>
        <w:autoSpaceDE w:val="0"/>
        <w:autoSpaceDN w:val="0"/>
        <w:adjustRightInd w:val="0"/>
        <w:snapToGrid w:val="0"/>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委托代理人：                     委托代理人：</w:t>
      </w:r>
    </w:p>
    <w:p>
      <w:pPr>
        <w:kinsoku w:val="0"/>
        <w:overflowPunct w:val="0"/>
        <w:autoSpaceDE w:val="0"/>
        <w:autoSpaceDN w:val="0"/>
        <w:adjustRightInd w:val="0"/>
        <w:snapToGrid w:val="0"/>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联系人：                         联系人：                         </w:t>
      </w:r>
    </w:p>
    <w:p>
      <w:pPr>
        <w:kinsoku w:val="0"/>
        <w:overflowPunct w:val="0"/>
        <w:autoSpaceDE w:val="0"/>
        <w:autoSpaceDN w:val="0"/>
        <w:adjustRightInd w:val="0"/>
        <w:snapToGrid w:val="0"/>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联系电话：                       联系电话：                       </w:t>
      </w:r>
    </w:p>
    <w:p>
      <w:pPr>
        <w:kinsoku w:val="0"/>
        <w:overflowPunct w:val="0"/>
        <w:autoSpaceDE w:val="0"/>
        <w:autoSpaceDN w:val="0"/>
        <w:adjustRightInd w:val="0"/>
        <w:snapToGrid w:val="0"/>
        <w:spacing w:line="560" w:lineRule="exact"/>
        <w:ind w:firstLine="1280" w:firstLineChars="400"/>
        <w:rPr>
          <w:rFonts w:ascii="仿宋" w:hAnsi="仿宋" w:eastAsia="仿宋"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年   月    日                    年    月    日</w:t>
      </w:r>
    </w:p>
    <w:sectPr>
      <w:footerReference r:id="rId4"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0352193"/>
    </w:sdtPr>
    <w:sdtEndPr>
      <w:rPr>
        <w:sz w:val="28"/>
      </w:rPr>
    </w:sdtEndPr>
    <w:sdtContent>
      <w:p>
        <w:pPr>
          <w:pStyle w:val="5"/>
          <w:jc w:val="center"/>
          <w:rPr>
            <w:sz w:val="28"/>
          </w:rPr>
        </w:pPr>
        <w:r>
          <w:rPr>
            <w:sz w:val="24"/>
          </w:rPr>
          <w:fldChar w:fldCharType="begin"/>
        </w:r>
        <w:r>
          <w:rPr>
            <w:sz w:val="24"/>
          </w:rPr>
          <w:instrText xml:space="preserve">PAGE   \* MERGEFORMAT</w:instrText>
        </w:r>
        <w:r>
          <w:rPr>
            <w:sz w:val="24"/>
          </w:rPr>
          <w:fldChar w:fldCharType="separate"/>
        </w:r>
        <w:r>
          <w:rPr>
            <w:sz w:val="24"/>
            <w:lang w:val="zh-CN"/>
          </w:rPr>
          <w:t>1</w:t>
        </w:r>
        <w:r>
          <w:rPr>
            <w:sz w:val="24"/>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C1A55"/>
    <w:multiLevelType w:val="singleLevel"/>
    <w:tmpl w:val="CCEC1A55"/>
    <w:lvl w:ilvl="0" w:tentative="0">
      <w:start w:val="1"/>
      <w:numFmt w:val="chineseCounting"/>
      <w:suff w:val="nothing"/>
      <w:lvlText w:val="（%1）"/>
      <w:lvlJc w:val="left"/>
      <w:rPr>
        <w:rFonts w:hint="eastAsia"/>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MGNjNDViMDBjZmQyZGI3Zjg3NGZkMTg0NDUyOTgifQ=="/>
    <w:docVar w:name="KGWebUrl" w:val="http://oa.gzxijiu.cn:80/seeyon/officeservlet"/>
  </w:docVars>
  <w:rsids>
    <w:rsidRoot w:val="00796E58"/>
    <w:rsid w:val="00047B94"/>
    <w:rsid w:val="00053CF4"/>
    <w:rsid w:val="000852C1"/>
    <w:rsid w:val="000D079A"/>
    <w:rsid w:val="000D124B"/>
    <w:rsid w:val="000D2125"/>
    <w:rsid w:val="000E31EC"/>
    <w:rsid w:val="001107FC"/>
    <w:rsid w:val="001357E6"/>
    <w:rsid w:val="00173CAE"/>
    <w:rsid w:val="001855B1"/>
    <w:rsid w:val="001C557F"/>
    <w:rsid w:val="001D3576"/>
    <w:rsid w:val="001E29BF"/>
    <w:rsid w:val="001F5898"/>
    <w:rsid w:val="00201BC7"/>
    <w:rsid w:val="00224B3D"/>
    <w:rsid w:val="00233645"/>
    <w:rsid w:val="002359E2"/>
    <w:rsid w:val="00252785"/>
    <w:rsid w:val="002547E6"/>
    <w:rsid w:val="0028278D"/>
    <w:rsid w:val="00283852"/>
    <w:rsid w:val="0028625B"/>
    <w:rsid w:val="00287731"/>
    <w:rsid w:val="00297E9E"/>
    <w:rsid w:val="002A4D5C"/>
    <w:rsid w:val="002C0959"/>
    <w:rsid w:val="002C2F03"/>
    <w:rsid w:val="00304769"/>
    <w:rsid w:val="00304F57"/>
    <w:rsid w:val="00314589"/>
    <w:rsid w:val="003601D2"/>
    <w:rsid w:val="00361465"/>
    <w:rsid w:val="00371EC4"/>
    <w:rsid w:val="00380229"/>
    <w:rsid w:val="003B76DA"/>
    <w:rsid w:val="003E1005"/>
    <w:rsid w:val="00407BE6"/>
    <w:rsid w:val="00416648"/>
    <w:rsid w:val="004265F2"/>
    <w:rsid w:val="00431B2A"/>
    <w:rsid w:val="00467699"/>
    <w:rsid w:val="00472D42"/>
    <w:rsid w:val="004D701C"/>
    <w:rsid w:val="00500D99"/>
    <w:rsid w:val="0051658F"/>
    <w:rsid w:val="00543F99"/>
    <w:rsid w:val="00557BA3"/>
    <w:rsid w:val="00576A3C"/>
    <w:rsid w:val="00584E73"/>
    <w:rsid w:val="005A7829"/>
    <w:rsid w:val="005D095A"/>
    <w:rsid w:val="005F5F0A"/>
    <w:rsid w:val="006047E2"/>
    <w:rsid w:val="00621AB6"/>
    <w:rsid w:val="00623BF8"/>
    <w:rsid w:val="00631AB4"/>
    <w:rsid w:val="00677B17"/>
    <w:rsid w:val="006A6E8E"/>
    <w:rsid w:val="006B0042"/>
    <w:rsid w:val="006B0C85"/>
    <w:rsid w:val="006B419B"/>
    <w:rsid w:val="006E01C3"/>
    <w:rsid w:val="006E53FB"/>
    <w:rsid w:val="006F78F3"/>
    <w:rsid w:val="00705D08"/>
    <w:rsid w:val="00746850"/>
    <w:rsid w:val="00787209"/>
    <w:rsid w:val="00793B2D"/>
    <w:rsid w:val="00796E58"/>
    <w:rsid w:val="007C549B"/>
    <w:rsid w:val="007E0013"/>
    <w:rsid w:val="0082021F"/>
    <w:rsid w:val="0082079E"/>
    <w:rsid w:val="00831575"/>
    <w:rsid w:val="00832CCB"/>
    <w:rsid w:val="008467A5"/>
    <w:rsid w:val="00853CE8"/>
    <w:rsid w:val="00863790"/>
    <w:rsid w:val="00867D5B"/>
    <w:rsid w:val="00891D05"/>
    <w:rsid w:val="00893846"/>
    <w:rsid w:val="008A3A03"/>
    <w:rsid w:val="008B252F"/>
    <w:rsid w:val="008C43DD"/>
    <w:rsid w:val="008C5B11"/>
    <w:rsid w:val="008D6940"/>
    <w:rsid w:val="008E0527"/>
    <w:rsid w:val="008E08D9"/>
    <w:rsid w:val="00900EFE"/>
    <w:rsid w:val="00905730"/>
    <w:rsid w:val="00933F5E"/>
    <w:rsid w:val="00950627"/>
    <w:rsid w:val="00956A3C"/>
    <w:rsid w:val="00974D12"/>
    <w:rsid w:val="00985EBD"/>
    <w:rsid w:val="009A2095"/>
    <w:rsid w:val="009B315E"/>
    <w:rsid w:val="009B4145"/>
    <w:rsid w:val="009D1178"/>
    <w:rsid w:val="009E1002"/>
    <w:rsid w:val="00A068BF"/>
    <w:rsid w:val="00A122F9"/>
    <w:rsid w:val="00A529B0"/>
    <w:rsid w:val="00A673E9"/>
    <w:rsid w:val="00AA4C37"/>
    <w:rsid w:val="00AB3DBC"/>
    <w:rsid w:val="00AC062C"/>
    <w:rsid w:val="00AC3835"/>
    <w:rsid w:val="00AD4BBE"/>
    <w:rsid w:val="00B06D97"/>
    <w:rsid w:val="00B07D02"/>
    <w:rsid w:val="00B131D2"/>
    <w:rsid w:val="00B1412E"/>
    <w:rsid w:val="00B14E25"/>
    <w:rsid w:val="00B230C8"/>
    <w:rsid w:val="00B23D8B"/>
    <w:rsid w:val="00B33330"/>
    <w:rsid w:val="00B37A44"/>
    <w:rsid w:val="00B43A56"/>
    <w:rsid w:val="00B43CE1"/>
    <w:rsid w:val="00B521D0"/>
    <w:rsid w:val="00B84866"/>
    <w:rsid w:val="00B976D5"/>
    <w:rsid w:val="00BD5061"/>
    <w:rsid w:val="00C04524"/>
    <w:rsid w:val="00C50421"/>
    <w:rsid w:val="00C87583"/>
    <w:rsid w:val="00CA2FCC"/>
    <w:rsid w:val="00CB0B5E"/>
    <w:rsid w:val="00CB16E3"/>
    <w:rsid w:val="00CC2FE8"/>
    <w:rsid w:val="00CC3035"/>
    <w:rsid w:val="00CC4EF9"/>
    <w:rsid w:val="00CD3554"/>
    <w:rsid w:val="00CF1498"/>
    <w:rsid w:val="00CF654A"/>
    <w:rsid w:val="00D20B94"/>
    <w:rsid w:val="00D92630"/>
    <w:rsid w:val="00D934B1"/>
    <w:rsid w:val="00D96A22"/>
    <w:rsid w:val="00DB34ED"/>
    <w:rsid w:val="00DD2E44"/>
    <w:rsid w:val="00DD7CF4"/>
    <w:rsid w:val="00DE4EB4"/>
    <w:rsid w:val="00DF5595"/>
    <w:rsid w:val="00DF5F0C"/>
    <w:rsid w:val="00E01CCD"/>
    <w:rsid w:val="00E41912"/>
    <w:rsid w:val="00E606B2"/>
    <w:rsid w:val="00E741AD"/>
    <w:rsid w:val="00E82099"/>
    <w:rsid w:val="00E86C4C"/>
    <w:rsid w:val="00EB1D76"/>
    <w:rsid w:val="00EF2AE4"/>
    <w:rsid w:val="00F2397A"/>
    <w:rsid w:val="00F361F0"/>
    <w:rsid w:val="00F454F1"/>
    <w:rsid w:val="00F54383"/>
    <w:rsid w:val="00F5621E"/>
    <w:rsid w:val="00F879F8"/>
    <w:rsid w:val="00F90CDA"/>
    <w:rsid w:val="00FB6540"/>
    <w:rsid w:val="00FC1FB5"/>
    <w:rsid w:val="00FC4BC1"/>
    <w:rsid w:val="00FD1058"/>
    <w:rsid w:val="00FD7D76"/>
    <w:rsid w:val="07216590"/>
    <w:rsid w:val="07984F4C"/>
    <w:rsid w:val="0AE070C6"/>
    <w:rsid w:val="0B174BFC"/>
    <w:rsid w:val="0ECD31D0"/>
    <w:rsid w:val="14E21A01"/>
    <w:rsid w:val="17887D5F"/>
    <w:rsid w:val="192843E6"/>
    <w:rsid w:val="1BD1D72E"/>
    <w:rsid w:val="1F75067E"/>
    <w:rsid w:val="220A1B1C"/>
    <w:rsid w:val="2D4779D0"/>
    <w:rsid w:val="2FBD386D"/>
    <w:rsid w:val="2FF64E5A"/>
    <w:rsid w:val="31E13CDB"/>
    <w:rsid w:val="34EC30F1"/>
    <w:rsid w:val="357045F2"/>
    <w:rsid w:val="39D67CD4"/>
    <w:rsid w:val="39F83CEE"/>
    <w:rsid w:val="40541254"/>
    <w:rsid w:val="4ECC4CDE"/>
    <w:rsid w:val="517C4A4C"/>
    <w:rsid w:val="56680474"/>
    <w:rsid w:val="590B0730"/>
    <w:rsid w:val="5F2579F6"/>
    <w:rsid w:val="618B5D50"/>
    <w:rsid w:val="64AE2B61"/>
    <w:rsid w:val="677D24BE"/>
    <w:rsid w:val="6BF331A8"/>
    <w:rsid w:val="6DC94155"/>
    <w:rsid w:val="6E865BAD"/>
    <w:rsid w:val="6EEA15A3"/>
    <w:rsid w:val="6EFF591E"/>
    <w:rsid w:val="71525086"/>
    <w:rsid w:val="715B3690"/>
    <w:rsid w:val="737B4E5F"/>
    <w:rsid w:val="744F4A49"/>
    <w:rsid w:val="7B7512AB"/>
    <w:rsid w:val="7BA451E6"/>
    <w:rsid w:val="7CA049DE"/>
    <w:rsid w:val="7DDFB557"/>
    <w:rsid w:val="7DFF4650"/>
    <w:rsid w:val="D7E395DB"/>
    <w:rsid w:val="FD7B45EC"/>
    <w:rsid w:val="FFF3A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9"/>
    <w:link w:val="3"/>
    <w:semiHidden/>
    <w:qFormat/>
    <w:uiPriority w:val="99"/>
    <w:rPr>
      <w:kern w:val="2"/>
      <w:sz w:val="21"/>
      <w:szCs w:val="22"/>
    </w:rPr>
  </w:style>
  <w:style w:type="character" w:customStyle="1" w:styleId="17">
    <w:name w:val="批注主题 字符"/>
    <w:basedOn w:val="16"/>
    <w:link w:val="7"/>
    <w:semiHidden/>
    <w:qFormat/>
    <w:uiPriority w:val="99"/>
    <w:rPr>
      <w:b/>
      <w:bCs/>
      <w:kern w:val="2"/>
      <w:sz w:val="21"/>
      <w:szCs w:val="22"/>
    </w:rPr>
  </w:style>
  <w:style w:type="character" w:customStyle="1" w:styleId="18">
    <w:name w:val="标题 1 字符"/>
    <w:basedOn w:val="9"/>
    <w:link w:val="2"/>
    <w:qFormat/>
    <w:uiPriority w:val="9"/>
    <w:rPr>
      <w:rFonts w:ascii="宋体" w:hAnsi="宋体" w:eastAsia="宋体" w:cs="宋体"/>
      <w:b/>
      <w:bCs/>
      <w:kern w:val="36"/>
      <w:sz w:val="48"/>
      <w:szCs w:val="48"/>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1722</Words>
  <Characters>1758</Characters>
  <Lines>24</Lines>
  <Paragraphs>7</Paragraphs>
  <TotalTime>4</TotalTime>
  <ScaleCrop>false</ScaleCrop>
  <LinksUpToDate>false</LinksUpToDate>
  <CharactersWithSpaces>1990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2022-03-11T19:20:00Z</dcterms:created>
  <dc:creator>Administrator</dc:creator>
  <cp:lastModifiedBy>WPS_198536939</cp:lastModifiedBy>
  <cp:lastPrinted>2022-12-08T02:09:51Z</cp:lastPrinted>
  <dcterms:modified xsi:type="dcterms:W3CDTF">2022-12-08T02:11:54Z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1D3C5765E137493990A8A220ECBBD965</vt:lpwstr>
  </property>
</Properties>
</file>