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25DA3">
      <w:pPr>
        <w:spacing w:line="576" w:lineRule="exact"/>
        <w:ind w:firstLine="640" w:firstLineChars="200"/>
        <w:rPr>
          <w:rFonts w:hint="eastAsia" w:ascii="仿宋_GB2312" w:hAnsi="等线" w:eastAsia="仿宋_GB2312" w:cs="Times New Roman"/>
          <w:sz w:val="32"/>
          <w:szCs w:val="32"/>
        </w:rPr>
      </w:pPr>
    </w:p>
    <w:p w14:paraId="103F3453">
      <w:pPr>
        <w:spacing w:line="576" w:lineRule="exact"/>
        <w:ind w:firstLine="880" w:firstLineChars="200"/>
        <w:jc w:val="center"/>
        <w:rPr>
          <w:rFonts w:hint="eastAsia" w:ascii="方正小标宋简体" w:hAnsi="等线" w:eastAsia="方正小标宋简体" w:cs="Times New Roman"/>
          <w:sz w:val="44"/>
          <w:szCs w:val="44"/>
        </w:rPr>
      </w:pPr>
      <w:r>
        <w:rPr>
          <w:rFonts w:hint="eastAsia" w:ascii="方正小标宋简体" w:hAnsi="等线" w:eastAsia="方正小标宋简体" w:cs="Times New Roman"/>
          <w:sz w:val="44"/>
          <w:szCs w:val="44"/>
        </w:rPr>
        <w:t>茅台学院档案保密管理规定</w:t>
      </w:r>
    </w:p>
    <w:p w14:paraId="63C790D1">
      <w:pPr>
        <w:spacing w:line="576" w:lineRule="exact"/>
        <w:ind w:firstLine="640" w:firstLineChars="200"/>
        <w:rPr>
          <w:rFonts w:hint="eastAsia" w:ascii="仿宋_GB2312" w:hAnsi="等线" w:eastAsia="仿宋_GB2312" w:cs="Times New Roman"/>
          <w:sz w:val="32"/>
          <w:szCs w:val="32"/>
        </w:rPr>
      </w:pPr>
      <w:bookmarkStart w:id="1" w:name="_GoBack"/>
      <w:bookmarkEnd w:id="1"/>
    </w:p>
    <w:p w14:paraId="7A0B87E6">
      <w:pPr>
        <w:spacing w:line="576"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第一章  总  则</w:t>
      </w:r>
    </w:p>
    <w:p w14:paraId="27698AED">
      <w:pPr>
        <w:spacing w:line="576" w:lineRule="exact"/>
        <w:ind w:firstLine="640" w:firstLineChars="200"/>
        <w:jc w:val="center"/>
        <w:rPr>
          <w:rFonts w:hint="eastAsia" w:ascii="黑体" w:hAnsi="黑体" w:eastAsia="黑体" w:cs="Times New Roman"/>
          <w:sz w:val="32"/>
          <w:szCs w:val="32"/>
        </w:rPr>
      </w:pPr>
    </w:p>
    <w:p w14:paraId="1703700E">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第一条 为进一步加强学校档案保密工作，确保档案秘密在保管、利用、复制和销毁过程中得到有效保护，根据《中华人民共和国保守国家秘密法》《中华人民共和国保守国家秘密法实施条例》《工作秘密管理暂行办法》《茅台学院保密工作制度》等法律法规及有关保密规定，制订本规定。</w:t>
      </w:r>
    </w:p>
    <w:p w14:paraId="3D8738FF">
      <w:pPr>
        <w:spacing w:line="576" w:lineRule="exact"/>
        <w:ind w:firstLine="640" w:firstLineChars="200"/>
        <w:jc w:val="center"/>
        <w:rPr>
          <w:rFonts w:ascii="黑体" w:hAnsi="黑体" w:eastAsia="黑体" w:cs="Times New Roman"/>
          <w:sz w:val="32"/>
          <w:szCs w:val="32"/>
        </w:rPr>
      </w:pPr>
    </w:p>
    <w:p w14:paraId="4EC87F7D">
      <w:pPr>
        <w:spacing w:line="576" w:lineRule="exact"/>
        <w:ind w:firstLine="640" w:firstLineChars="200"/>
        <w:jc w:val="center"/>
        <w:rPr>
          <w:rFonts w:ascii="黑体" w:hAnsi="黑体" w:eastAsia="黑体" w:cs="Times New Roman"/>
          <w:sz w:val="32"/>
          <w:szCs w:val="32"/>
        </w:rPr>
      </w:pPr>
      <w:r>
        <w:rPr>
          <w:rFonts w:hint="eastAsia" w:ascii="黑体" w:hAnsi="黑体" w:eastAsia="黑体" w:cs="Times New Roman"/>
          <w:sz w:val="32"/>
          <w:szCs w:val="32"/>
        </w:rPr>
        <w:t>第二章  管理内容和要求</w:t>
      </w:r>
    </w:p>
    <w:p w14:paraId="7BD12A86">
      <w:pPr>
        <w:spacing w:line="576" w:lineRule="exact"/>
        <w:ind w:firstLine="640" w:firstLineChars="200"/>
        <w:jc w:val="center"/>
        <w:rPr>
          <w:rFonts w:hint="eastAsia" w:ascii="黑体" w:hAnsi="黑体" w:eastAsia="黑体" w:cs="Times New Roman"/>
          <w:sz w:val="32"/>
          <w:szCs w:val="32"/>
        </w:rPr>
      </w:pPr>
    </w:p>
    <w:p w14:paraId="7CCFD05F">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第二条 档案工作人员要保守党和国家秘密，严格执行国家法律法规和学校保密规定，忠于职守，增强保密意识，认真做好档案保密工作。</w:t>
      </w:r>
    </w:p>
    <w:p w14:paraId="4B79D747">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第三条利用档案人员必须严格遵守国家法律法规和学校有关档案保密规定，不得擅自传播档案有关内容。未经批准，任何人不得私自将档案带出档案室。</w:t>
      </w:r>
    </w:p>
    <w:p w14:paraId="1C44A7EB">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第四条 档案工作人员要严格执行有关档案接收、管理和利用制度，认真履行登记、签字手续。利用档案人员借出档案应在规定时限内归还，妥善保管，严禁转借他人。</w:t>
      </w:r>
    </w:p>
    <w:p w14:paraId="10EAB625">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第五条 档案工作人员不得利用工作之便随意摘抄、传播密级档案内容，不准私自复印档案材料；不准在私人交往和通信中泄露档案内容；携带涉密档案、资料外出工作时不得违反有关保密规定；不准在公共场所谈论档案内容和保管情况；不准通过普通邮政传递秘密档案、资料。</w:t>
      </w:r>
    </w:p>
    <w:p w14:paraId="175A5FC4">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第六条 接待查档和归档人员，一般应在工作室或办公室。未经同意，非管理人员一律不得出入档案库房。</w:t>
      </w:r>
    </w:p>
    <w:p w14:paraId="0118B022">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第七条 档案工作人员出差或休假时，由档案室负责人派专人代管，工作调动和退（离）休时，要将全部档案交接清楚，记录备案。</w:t>
      </w:r>
    </w:p>
    <w:p w14:paraId="2B29B83B">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有出境情况的，应经批准单位审查，且不得携带秘密文件、资料出境。</w:t>
      </w:r>
    </w:p>
    <w:p w14:paraId="7A8D8BE5">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第八条 在档案提供利用服务中，需按以下要求执行：</w:t>
      </w:r>
    </w:p>
    <w:p w14:paraId="233CBB14">
      <w:pPr>
        <w:spacing w:line="576" w:lineRule="exact"/>
        <w:jc w:val="center"/>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（一） 遵守《茅台学院</w:t>
      </w:r>
      <w:bookmarkStart w:id="0" w:name="_Hlk147907307"/>
      <w:r>
        <w:rPr>
          <w:rFonts w:hint="eastAsia" w:ascii="仿宋_GB2312" w:hAnsi="等线" w:eastAsia="仿宋_GB2312" w:cs="Times New Roman"/>
          <w:sz w:val="32"/>
          <w:szCs w:val="32"/>
        </w:rPr>
        <w:t>档案查（借）阅管理</w:t>
      </w:r>
      <w:bookmarkEnd w:id="0"/>
      <w:r>
        <w:rPr>
          <w:rFonts w:hint="eastAsia" w:ascii="仿宋_GB2312" w:hAnsi="等线" w:eastAsia="仿宋_GB2312" w:cs="Times New Roman"/>
          <w:sz w:val="32"/>
          <w:szCs w:val="32"/>
        </w:rPr>
        <w:t>实施细则》；</w:t>
      </w:r>
    </w:p>
    <w:p w14:paraId="6BE1B944">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（二） 如需复印档案原件，须由提供档案的工作人员复印；</w:t>
      </w:r>
    </w:p>
    <w:p w14:paraId="4D8D5F16">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（三） 借阅案卷不许翻阅无关材料，不许拆卷、抽页、涂改、折叠、转借，并按期返还。</w:t>
      </w:r>
    </w:p>
    <w:p w14:paraId="646EF3E0">
      <w:pPr>
        <w:spacing w:line="576"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（四） 查阅、摘抄、复制档案，须履行审批手续，并妥善保管好摘抄记录和复制件。查阅、使用时要严</w:t>
      </w:r>
    </w:p>
    <w:p w14:paraId="4385B2B9">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格控制范围，无关人员不得翻阅、传阅。</w:t>
      </w:r>
    </w:p>
    <w:p w14:paraId="7B2633FA">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第九条 档案材料利用或整理完毕后，应及时入柜，不得随便堆放。</w:t>
      </w:r>
    </w:p>
    <w:p w14:paraId="03A4F6AF">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第十条 过了保管期限的档案需要销毁时，要经过鉴定，登记销毁清册，按规定程序报校长批准后，到指定地点进行销毁。至少由两名工作人员负责监销。任何人不得违反规定擅自销毁档案材料。   </w:t>
      </w:r>
    </w:p>
    <w:p w14:paraId="6A984A99">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第十一条 档案的密级由归档单位根据有关文件确定，档案室进行复核。密级的变更和解密按《中华人民共和国保守国家秘密法》和有关法规办理。</w:t>
      </w:r>
    </w:p>
    <w:p w14:paraId="6F72C42B">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第十二条 单位和档案室应定期检查档案情况，发现泄密或可能泄密时，应当立即采取补救措施并及时报告有关单位。</w:t>
      </w:r>
    </w:p>
    <w:p w14:paraId="20DC97BD">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第十三条 档案管理人员玩忽职守或档案利用人员违反有关规定，造成档案损坏、丢失等，将依照有关法规追究其责任，并给予处罚。</w:t>
      </w:r>
    </w:p>
    <w:p w14:paraId="58D9E8AD">
      <w:pPr>
        <w:spacing w:line="576" w:lineRule="exact"/>
        <w:ind w:firstLine="640" w:firstLineChars="200"/>
        <w:jc w:val="center"/>
        <w:rPr>
          <w:rFonts w:ascii="黑体" w:hAnsi="黑体" w:eastAsia="黑体" w:cs="Times New Roman"/>
          <w:sz w:val="32"/>
          <w:szCs w:val="32"/>
        </w:rPr>
      </w:pPr>
    </w:p>
    <w:p w14:paraId="49B5F9B6">
      <w:pPr>
        <w:spacing w:line="576" w:lineRule="exact"/>
        <w:ind w:firstLine="640" w:firstLineChars="200"/>
        <w:jc w:val="center"/>
        <w:rPr>
          <w:rFonts w:hint="eastAsia" w:ascii="黑体" w:hAnsi="黑体" w:eastAsia="黑体" w:cs="Times New Roman"/>
          <w:sz w:val="32"/>
          <w:szCs w:val="32"/>
        </w:rPr>
      </w:pPr>
      <w:r>
        <w:rPr>
          <w:rFonts w:hint="eastAsia" w:ascii="黑体" w:hAnsi="黑体" w:eastAsia="黑体" w:cs="Times New Roman"/>
          <w:sz w:val="32"/>
          <w:szCs w:val="32"/>
        </w:rPr>
        <w:t>第三章  附  则</w:t>
      </w:r>
    </w:p>
    <w:p w14:paraId="6539A2F7">
      <w:pPr>
        <w:spacing w:line="576" w:lineRule="exact"/>
        <w:ind w:firstLine="640" w:firstLineChars="200"/>
        <w:rPr>
          <w:rFonts w:hint="eastAsia" w:ascii="仿宋_GB2312" w:hAnsi="等线" w:eastAsia="仿宋_GB2312" w:cs="Times New Roman"/>
          <w:sz w:val="32"/>
          <w:szCs w:val="32"/>
        </w:rPr>
      </w:pPr>
    </w:p>
    <w:p w14:paraId="6F2DD47D">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第十一条  本规定由学校档案室负责解释。</w:t>
      </w:r>
    </w:p>
    <w:p w14:paraId="4C3DBBCA">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第十二条 本办法自公布之日起施行。原《茅台学院档案保密规定（试行）》（茅院发〔2018〕51号）同时废止。</w:t>
      </w:r>
    </w:p>
    <w:p w14:paraId="775A224D">
      <w:pPr>
        <w:spacing w:line="576" w:lineRule="exact"/>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p>
    <w:sectPr>
      <w:footerReference r:id="rId3" w:type="default"/>
      <w:footerReference r:id="rId4" w:type="even"/>
      <w:pgSz w:w="11906" w:h="16838"/>
      <w:pgMar w:top="2098" w:right="1474" w:bottom="1985" w:left="1474" w:header="851" w:footer="992" w:gutter="113"/>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BA2078-B2DA-4931-8AED-3E0106B757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E4A0ABA-7619-466F-9637-8958B569E6D2}"/>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3" w:fontKey="{5B745605-C19F-41C1-ABA0-47C87148481B}"/>
  </w:font>
  <w:font w:name="等线">
    <w:panose1 w:val="02010600030101010101"/>
    <w:charset w:val="86"/>
    <w:family w:val="auto"/>
    <w:pitch w:val="default"/>
    <w:sig w:usb0="A00002BF" w:usb1="38CF7CFA" w:usb2="00000016" w:usb3="00000000" w:csb0="0004000F" w:csb1="00000000"/>
    <w:embedRegular r:id="rId4" w:fontKey="{1B48E5A8-1F37-47C0-A4D9-32509B377C8B}"/>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98929"/>
      <w:docPartObj>
        <w:docPartGallery w:val="AutoText"/>
      </w:docPartObj>
    </w:sdtPr>
    <w:sdtEndPr>
      <w:rPr>
        <w:rFonts w:ascii="宋体" w:hAnsi="宋体" w:eastAsia="宋体"/>
        <w:sz w:val="28"/>
        <w:szCs w:val="28"/>
      </w:rPr>
    </w:sdtEndPr>
    <w:sdtContent>
      <w:p w14:paraId="37A52863">
        <w:pPr>
          <w:pStyle w:val="5"/>
          <w:ind w:right="180"/>
          <w:jc w:val="right"/>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560B23A6">
    <w:pPr>
      <w:pStyle w:val="5"/>
    </w:pPr>
  </w:p>
  <w:p w14:paraId="1B1E46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9166861"/>
      <w:docPartObj>
        <w:docPartGallery w:val="AutoText"/>
      </w:docPartObj>
    </w:sdtPr>
    <w:sdtEndPr>
      <w:rPr>
        <w:rFonts w:ascii="宋体" w:hAnsi="宋体" w:eastAsia="宋体"/>
        <w:sz w:val="28"/>
        <w:szCs w:val="28"/>
      </w:rPr>
    </w:sdtEndPr>
    <w:sdtContent>
      <w:p w14:paraId="61031952">
        <w:pPr>
          <w:pStyle w:val="5"/>
          <w:ind w:firstLine="180" w:firstLineChars="100"/>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14:paraId="4EEF4644">
    <w:pPr>
      <w:pStyle w:val="5"/>
    </w:pPr>
  </w:p>
  <w:p w14:paraId="0E7AAE6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M2I3MmJlMjlhYzkxM2IyMTk3ODQ0MmIwYjUxMzcifQ=="/>
  </w:docVars>
  <w:rsids>
    <w:rsidRoot w:val="000A6D5B"/>
    <w:rsid w:val="00001FA4"/>
    <w:rsid w:val="00011172"/>
    <w:rsid w:val="000176EE"/>
    <w:rsid w:val="00041A58"/>
    <w:rsid w:val="000475E0"/>
    <w:rsid w:val="000533F7"/>
    <w:rsid w:val="0005487C"/>
    <w:rsid w:val="00083242"/>
    <w:rsid w:val="00084E1C"/>
    <w:rsid w:val="000A4B3D"/>
    <w:rsid w:val="000A6D5B"/>
    <w:rsid w:val="000B174F"/>
    <w:rsid w:val="000B49E6"/>
    <w:rsid w:val="000D280D"/>
    <w:rsid w:val="000F23DF"/>
    <w:rsid w:val="00102956"/>
    <w:rsid w:val="00106116"/>
    <w:rsid w:val="001200D1"/>
    <w:rsid w:val="00131838"/>
    <w:rsid w:val="001816DB"/>
    <w:rsid w:val="0018189E"/>
    <w:rsid w:val="0018588C"/>
    <w:rsid w:val="00186947"/>
    <w:rsid w:val="001B3A82"/>
    <w:rsid w:val="001D097C"/>
    <w:rsid w:val="001D277F"/>
    <w:rsid w:val="001E3078"/>
    <w:rsid w:val="001F1F73"/>
    <w:rsid w:val="001F4362"/>
    <w:rsid w:val="0022291D"/>
    <w:rsid w:val="00224FAE"/>
    <w:rsid w:val="00234D3A"/>
    <w:rsid w:val="00235C57"/>
    <w:rsid w:val="002515CC"/>
    <w:rsid w:val="002561E6"/>
    <w:rsid w:val="00261C90"/>
    <w:rsid w:val="0026270B"/>
    <w:rsid w:val="00266AEE"/>
    <w:rsid w:val="00275A6D"/>
    <w:rsid w:val="00275C49"/>
    <w:rsid w:val="002A3242"/>
    <w:rsid w:val="002A3568"/>
    <w:rsid w:val="002B18ED"/>
    <w:rsid w:val="002C3786"/>
    <w:rsid w:val="002C536E"/>
    <w:rsid w:val="002F3C8D"/>
    <w:rsid w:val="002F7CD4"/>
    <w:rsid w:val="00300AB2"/>
    <w:rsid w:val="00301941"/>
    <w:rsid w:val="0031195B"/>
    <w:rsid w:val="0031753B"/>
    <w:rsid w:val="003428BB"/>
    <w:rsid w:val="0034609E"/>
    <w:rsid w:val="00355ACE"/>
    <w:rsid w:val="003578A7"/>
    <w:rsid w:val="00362698"/>
    <w:rsid w:val="0036792F"/>
    <w:rsid w:val="00373EFA"/>
    <w:rsid w:val="00377A1F"/>
    <w:rsid w:val="00396E56"/>
    <w:rsid w:val="003A2A91"/>
    <w:rsid w:val="003A73E0"/>
    <w:rsid w:val="003B3E25"/>
    <w:rsid w:val="003C0A62"/>
    <w:rsid w:val="003C5187"/>
    <w:rsid w:val="003C6246"/>
    <w:rsid w:val="00414E97"/>
    <w:rsid w:val="00422790"/>
    <w:rsid w:val="00433570"/>
    <w:rsid w:val="00435304"/>
    <w:rsid w:val="00435600"/>
    <w:rsid w:val="00435C36"/>
    <w:rsid w:val="0043658C"/>
    <w:rsid w:val="0044097A"/>
    <w:rsid w:val="00455635"/>
    <w:rsid w:val="00462BE1"/>
    <w:rsid w:val="00465FBA"/>
    <w:rsid w:val="00491D32"/>
    <w:rsid w:val="004E2095"/>
    <w:rsid w:val="004F09F8"/>
    <w:rsid w:val="004F6FD8"/>
    <w:rsid w:val="0050467B"/>
    <w:rsid w:val="00512266"/>
    <w:rsid w:val="00522823"/>
    <w:rsid w:val="00534BE5"/>
    <w:rsid w:val="00543274"/>
    <w:rsid w:val="00546F68"/>
    <w:rsid w:val="00560825"/>
    <w:rsid w:val="00566E4A"/>
    <w:rsid w:val="00581575"/>
    <w:rsid w:val="005879AC"/>
    <w:rsid w:val="00592340"/>
    <w:rsid w:val="005971D5"/>
    <w:rsid w:val="005B1645"/>
    <w:rsid w:val="005C39DA"/>
    <w:rsid w:val="005C3AC2"/>
    <w:rsid w:val="005F65E3"/>
    <w:rsid w:val="00603B39"/>
    <w:rsid w:val="00624663"/>
    <w:rsid w:val="00641E4F"/>
    <w:rsid w:val="00650853"/>
    <w:rsid w:val="00664970"/>
    <w:rsid w:val="006716D2"/>
    <w:rsid w:val="006730DE"/>
    <w:rsid w:val="00695153"/>
    <w:rsid w:val="006B2360"/>
    <w:rsid w:val="006C3504"/>
    <w:rsid w:val="006D439B"/>
    <w:rsid w:val="006E083D"/>
    <w:rsid w:val="006F0EFF"/>
    <w:rsid w:val="00702C97"/>
    <w:rsid w:val="00715DCA"/>
    <w:rsid w:val="007236E8"/>
    <w:rsid w:val="00723D7D"/>
    <w:rsid w:val="00735CA6"/>
    <w:rsid w:val="00751D2D"/>
    <w:rsid w:val="0076007C"/>
    <w:rsid w:val="007632CE"/>
    <w:rsid w:val="00767683"/>
    <w:rsid w:val="0077585D"/>
    <w:rsid w:val="0078590A"/>
    <w:rsid w:val="007872AC"/>
    <w:rsid w:val="00787318"/>
    <w:rsid w:val="00792BF6"/>
    <w:rsid w:val="007B0C7D"/>
    <w:rsid w:val="007B3324"/>
    <w:rsid w:val="007D1225"/>
    <w:rsid w:val="007E3757"/>
    <w:rsid w:val="007F5FC6"/>
    <w:rsid w:val="00801235"/>
    <w:rsid w:val="00804431"/>
    <w:rsid w:val="00805AE1"/>
    <w:rsid w:val="00807B06"/>
    <w:rsid w:val="00811EBC"/>
    <w:rsid w:val="00830833"/>
    <w:rsid w:val="008451A6"/>
    <w:rsid w:val="008451F4"/>
    <w:rsid w:val="008472C1"/>
    <w:rsid w:val="008577E5"/>
    <w:rsid w:val="008727C1"/>
    <w:rsid w:val="00873490"/>
    <w:rsid w:val="008A1441"/>
    <w:rsid w:val="008A2815"/>
    <w:rsid w:val="008A3A0A"/>
    <w:rsid w:val="008A657C"/>
    <w:rsid w:val="008B0038"/>
    <w:rsid w:val="00902486"/>
    <w:rsid w:val="00913279"/>
    <w:rsid w:val="00947B6A"/>
    <w:rsid w:val="00950FBA"/>
    <w:rsid w:val="0095151F"/>
    <w:rsid w:val="00953CC3"/>
    <w:rsid w:val="009637E1"/>
    <w:rsid w:val="00967CD8"/>
    <w:rsid w:val="00981F28"/>
    <w:rsid w:val="00982E1B"/>
    <w:rsid w:val="0098425E"/>
    <w:rsid w:val="0099253B"/>
    <w:rsid w:val="009969CD"/>
    <w:rsid w:val="009B4A85"/>
    <w:rsid w:val="009C1F57"/>
    <w:rsid w:val="009D2B2B"/>
    <w:rsid w:val="009F6C55"/>
    <w:rsid w:val="00A02BF6"/>
    <w:rsid w:val="00A13B96"/>
    <w:rsid w:val="00A214A7"/>
    <w:rsid w:val="00A2276B"/>
    <w:rsid w:val="00A30EC1"/>
    <w:rsid w:val="00A371A0"/>
    <w:rsid w:val="00A378B0"/>
    <w:rsid w:val="00A42965"/>
    <w:rsid w:val="00A557EA"/>
    <w:rsid w:val="00A61C45"/>
    <w:rsid w:val="00A76BBC"/>
    <w:rsid w:val="00A9502C"/>
    <w:rsid w:val="00AB352B"/>
    <w:rsid w:val="00AB660E"/>
    <w:rsid w:val="00AC2CA9"/>
    <w:rsid w:val="00AD566F"/>
    <w:rsid w:val="00AE7EE9"/>
    <w:rsid w:val="00AF3D03"/>
    <w:rsid w:val="00B0704A"/>
    <w:rsid w:val="00B26F8C"/>
    <w:rsid w:val="00B27CEA"/>
    <w:rsid w:val="00B534B2"/>
    <w:rsid w:val="00B54993"/>
    <w:rsid w:val="00B572F8"/>
    <w:rsid w:val="00B642C8"/>
    <w:rsid w:val="00B7091A"/>
    <w:rsid w:val="00B820CA"/>
    <w:rsid w:val="00B965AE"/>
    <w:rsid w:val="00BA298E"/>
    <w:rsid w:val="00BA2FA9"/>
    <w:rsid w:val="00BB7791"/>
    <w:rsid w:val="00BC6EB6"/>
    <w:rsid w:val="00BC79B3"/>
    <w:rsid w:val="00BE42ED"/>
    <w:rsid w:val="00C007EF"/>
    <w:rsid w:val="00C20873"/>
    <w:rsid w:val="00C2301E"/>
    <w:rsid w:val="00C247D3"/>
    <w:rsid w:val="00C26AB6"/>
    <w:rsid w:val="00C3070C"/>
    <w:rsid w:val="00C364A4"/>
    <w:rsid w:val="00C42991"/>
    <w:rsid w:val="00C66DEC"/>
    <w:rsid w:val="00C85E51"/>
    <w:rsid w:val="00C91961"/>
    <w:rsid w:val="00C91A22"/>
    <w:rsid w:val="00CA0024"/>
    <w:rsid w:val="00CA3F5F"/>
    <w:rsid w:val="00CA7062"/>
    <w:rsid w:val="00CB3C19"/>
    <w:rsid w:val="00CC61A2"/>
    <w:rsid w:val="00CD3DF3"/>
    <w:rsid w:val="00CD71B9"/>
    <w:rsid w:val="00CD7F95"/>
    <w:rsid w:val="00CE4979"/>
    <w:rsid w:val="00D0610E"/>
    <w:rsid w:val="00D411A0"/>
    <w:rsid w:val="00D41B04"/>
    <w:rsid w:val="00D47053"/>
    <w:rsid w:val="00D61628"/>
    <w:rsid w:val="00D62861"/>
    <w:rsid w:val="00D81150"/>
    <w:rsid w:val="00D96118"/>
    <w:rsid w:val="00DA0920"/>
    <w:rsid w:val="00DB651B"/>
    <w:rsid w:val="00DE688F"/>
    <w:rsid w:val="00DE6C5E"/>
    <w:rsid w:val="00DF03EF"/>
    <w:rsid w:val="00DF2A35"/>
    <w:rsid w:val="00DF53AA"/>
    <w:rsid w:val="00E04037"/>
    <w:rsid w:val="00E0483F"/>
    <w:rsid w:val="00E12156"/>
    <w:rsid w:val="00E136D4"/>
    <w:rsid w:val="00E1795C"/>
    <w:rsid w:val="00E257BB"/>
    <w:rsid w:val="00E26487"/>
    <w:rsid w:val="00E53C25"/>
    <w:rsid w:val="00E75DF4"/>
    <w:rsid w:val="00E84446"/>
    <w:rsid w:val="00EA0512"/>
    <w:rsid w:val="00EA393E"/>
    <w:rsid w:val="00EA55D0"/>
    <w:rsid w:val="00EB0EB5"/>
    <w:rsid w:val="00EB718B"/>
    <w:rsid w:val="00EC6950"/>
    <w:rsid w:val="00EE1F36"/>
    <w:rsid w:val="00EF72BF"/>
    <w:rsid w:val="00EF7ABC"/>
    <w:rsid w:val="00F0732F"/>
    <w:rsid w:val="00F125E5"/>
    <w:rsid w:val="00F56A24"/>
    <w:rsid w:val="00F578E8"/>
    <w:rsid w:val="00F579A9"/>
    <w:rsid w:val="00FC08CF"/>
    <w:rsid w:val="00FD584E"/>
    <w:rsid w:val="0FEC5E54"/>
    <w:rsid w:val="1CC1572B"/>
    <w:rsid w:val="207769F9"/>
    <w:rsid w:val="231349AC"/>
    <w:rsid w:val="293B69E5"/>
    <w:rsid w:val="2A283772"/>
    <w:rsid w:val="2AA524D8"/>
    <w:rsid w:val="2D4B1484"/>
    <w:rsid w:val="36200475"/>
    <w:rsid w:val="3D0573DA"/>
    <w:rsid w:val="40607E7B"/>
    <w:rsid w:val="57F67D29"/>
    <w:rsid w:val="58C67B61"/>
    <w:rsid w:val="60BC0F3F"/>
    <w:rsid w:val="65BD6FAC"/>
    <w:rsid w:val="6BF93464"/>
    <w:rsid w:val="741D0644"/>
    <w:rsid w:val="74D9091D"/>
    <w:rsid w:val="77D50935"/>
    <w:rsid w:val="799D6B3D"/>
    <w:rsid w:val="7B652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689" w:lineRule="exact"/>
      <w:ind w:right="162"/>
      <w:jc w:val="center"/>
      <w:outlineLvl w:val="0"/>
    </w:pPr>
    <w:rPr>
      <w:rFonts w:ascii="方正小标宋简体" w:hAnsi="方正小标宋简体" w:eastAsia="方正小标宋简体" w:cs="方正小标宋简体"/>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rPr>
      <w:rFonts w:ascii="仿宋" w:hAnsi="仿宋" w:eastAsia="仿宋" w:cs="仿宋"/>
      <w:sz w:val="32"/>
      <w:szCs w:val="32"/>
      <w:lang w:val="zh-CN" w:bidi="zh-CN"/>
    </w:rPr>
  </w:style>
  <w:style w:type="paragraph" w:styleId="4">
    <w:name w:val="Balloon Text"/>
    <w:basedOn w:val="1"/>
    <w:link w:val="17"/>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rPr>
      <w:rFonts w:ascii="仿宋_GB2312" w:hAnsi="等线" w:eastAsia="仿宋_GB231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customStyle="1" w:styleId="11">
    <w:name w:val="font41"/>
    <w:basedOn w:val="9"/>
    <w:qFormat/>
    <w:uiPriority w:val="0"/>
    <w:rPr>
      <w:rFonts w:hint="eastAsia" w:ascii="宋体" w:hAnsi="宋体" w:eastAsia="宋体" w:cs="宋体"/>
      <w:color w:val="000000"/>
      <w:sz w:val="20"/>
      <w:szCs w:val="20"/>
      <w:u w:val="single"/>
    </w:rPr>
  </w:style>
  <w:style w:type="character" w:customStyle="1" w:styleId="12">
    <w:name w:val="font01"/>
    <w:basedOn w:val="9"/>
    <w:qFormat/>
    <w:uiPriority w:val="0"/>
    <w:rPr>
      <w:rFonts w:hint="eastAsia" w:ascii="宋体" w:hAnsi="宋体" w:eastAsia="宋体" w:cs="宋体"/>
      <w:color w:val="000000"/>
      <w:sz w:val="19"/>
      <w:szCs w:val="19"/>
      <w:u w:val="none"/>
    </w:rPr>
  </w:style>
  <w:style w:type="character" w:customStyle="1" w:styleId="13">
    <w:name w:val="页眉 字符"/>
    <w:basedOn w:val="9"/>
    <w:link w:val="6"/>
    <w:qFormat/>
    <w:uiPriority w:val="0"/>
    <w:rPr>
      <w:rFonts w:asciiTheme="minorHAnsi" w:hAnsiTheme="minorHAnsi" w:eastAsiaTheme="minorEastAsia" w:cstheme="minorBidi"/>
      <w:kern w:val="2"/>
      <w:sz w:val="18"/>
      <w:szCs w:val="18"/>
    </w:rPr>
  </w:style>
  <w:style w:type="character" w:customStyle="1" w:styleId="14">
    <w:name w:val="页脚 字符"/>
    <w:basedOn w:val="9"/>
    <w:link w:val="5"/>
    <w:qFormat/>
    <w:uiPriority w:val="99"/>
    <w:rPr>
      <w:rFonts w:asciiTheme="minorHAnsi" w:hAnsiTheme="minorHAnsi" w:eastAsiaTheme="minorEastAsia" w:cstheme="minorBidi"/>
      <w:kern w:val="2"/>
      <w:sz w:val="18"/>
      <w:szCs w:val="18"/>
    </w:rPr>
  </w:style>
  <w:style w:type="character" w:customStyle="1" w:styleId="15">
    <w:name w:val="正文文本 字符"/>
    <w:basedOn w:val="9"/>
    <w:link w:val="3"/>
    <w:qFormat/>
    <w:uiPriority w:val="1"/>
    <w:rPr>
      <w:rFonts w:ascii="仿宋" w:hAnsi="仿宋" w:eastAsia="仿宋" w:cs="仿宋"/>
      <w:kern w:val="2"/>
      <w:sz w:val="32"/>
      <w:szCs w:val="32"/>
      <w:lang w:val="zh-CN" w:bidi="zh-CN"/>
    </w:rPr>
  </w:style>
  <w:style w:type="table" w:customStyle="1" w:styleId="16">
    <w:name w:val="网格型1"/>
    <w:basedOn w:val="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1150</Words>
  <Characters>1154</Characters>
  <Lines>8</Lines>
  <Paragraphs>2</Paragraphs>
  <TotalTime>3970</TotalTime>
  <ScaleCrop>false</ScaleCrop>
  <LinksUpToDate>false</LinksUpToDate>
  <CharactersWithSpaces>1190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2022-05-07T14:14:00Z</dcterms:created>
  <dc:creator>MTXY-CW</dc:creator>
  <cp:lastModifiedBy>明月清风</cp:lastModifiedBy>
  <cp:lastPrinted>2023-12-08T03:52:00Z</cp:lastPrinted>
  <dcterms:modified xsi:type="dcterms:W3CDTF">2024-11-11T02:43:09Z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BDEC061B6157497BA8725C3A62691C82</vt:lpwstr>
  </property>
</Properties>
</file>