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C6" w:rsidRPr="0097766D" w:rsidRDefault="00ED33C6" w:rsidP="00ED33C6">
      <w:pPr>
        <w:spacing w:line="576" w:lineRule="exact"/>
        <w:rPr>
          <w:rFonts w:ascii="黑体" w:eastAsia="黑体" w:hAnsi="黑体"/>
          <w:sz w:val="32"/>
          <w:szCs w:val="32"/>
        </w:rPr>
      </w:pPr>
      <w:r w:rsidRPr="0097766D">
        <w:rPr>
          <w:rFonts w:ascii="黑体" w:eastAsia="黑体" w:hAnsi="黑体" w:hint="eastAsia"/>
          <w:sz w:val="32"/>
          <w:szCs w:val="32"/>
        </w:rPr>
        <w:t>附件</w:t>
      </w:r>
    </w:p>
    <w:p w:rsidR="00ED33C6" w:rsidRPr="0097766D" w:rsidRDefault="00ED33C6" w:rsidP="00ED33C6">
      <w:pPr>
        <w:spacing w:line="576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</w:t>
      </w:r>
      <w:r w:rsidRPr="0097766D">
        <w:rPr>
          <w:rFonts w:ascii="方正小标宋简体" w:eastAsia="方正小标宋简体" w:hint="eastAsia"/>
          <w:sz w:val="44"/>
          <w:szCs w:val="44"/>
        </w:rPr>
        <w:t>项目预算编制说明</w:t>
      </w:r>
    </w:p>
    <w:p w:rsidR="00ED33C6" w:rsidRPr="002F6CA8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3C6" w:rsidRPr="0097766D" w:rsidRDefault="00ED33C6" w:rsidP="00ED33C6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66D">
        <w:rPr>
          <w:rFonts w:ascii="黑体" w:eastAsia="黑体" w:hAnsi="黑体" w:hint="eastAsia"/>
          <w:sz w:val="32"/>
          <w:szCs w:val="32"/>
        </w:rPr>
        <w:t>一、项目概况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（简述项目基本情况、以及该项目需要达到的目的）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3C6" w:rsidRPr="00D56A73" w:rsidRDefault="00ED33C6" w:rsidP="00ED33C6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6A73">
        <w:rPr>
          <w:rFonts w:ascii="黑体" w:eastAsia="黑体" w:hAnsi="黑体" w:hint="eastAsia"/>
          <w:sz w:val="32"/>
          <w:szCs w:val="32"/>
        </w:rPr>
        <w:t>二、资金需求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（简述项目预算资金需求计算依据，总金额与该项目的总投资金额保持一致）</w:t>
      </w:r>
    </w:p>
    <w:p w:rsidR="00ED33C6" w:rsidRPr="00D56A73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3C6" w:rsidRPr="00D56A73" w:rsidRDefault="00ED33C6" w:rsidP="00ED33C6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D56A7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项目进度安排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（简述项目工期，以及项目论证、决策、采购、施工进度等重要节点时间安排）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3C6" w:rsidRPr="00E6378C" w:rsidRDefault="00ED33C6" w:rsidP="00ED33C6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378C">
        <w:rPr>
          <w:rFonts w:ascii="黑体" w:eastAsia="黑体" w:hAnsi="黑体" w:hint="eastAsia"/>
          <w:sz w:val="32"/>
          <w:szCs w:val="32"/>
        </w:rPr>
        <w:t>四、月度计划分解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（按照项目工期、施工进度等写清楚月度资金支付计划，不需分期付款的项目，可直接写明计划付款月份）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XX</w:t>
      </w:r>
      <w:r>
        <w:rPr>
          <w:rFonts w:ascii="仿宋_GB2312" w:eastAsia="仿宋_GB2312" w:hint="eastAsia"/>
          <w:sz w:val="32"/>
          <w:szCs w:val="32"/>
        </w:rPr>
        <w:t>单位</w:t>
      </w:r>
    </w:p>
    <w:p w:rsidR="00ED33C6" w:rsidRDefault="00ED33C6" w:rsidP="00ED33C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D33C6" w:rsidRPr="007F202F" w:rsidRDefault="00ED33C6" w:rsidP="00ED33C6">
      <w:pPr>
        <w:widowControl/>
        <w:jc w:val="left"/>
        <w:rPr>
          <w:rFonts w:ascii="仿宋_GB2312" w:eastAsia="仿宋_GB2312"/>
          <w:sz w:val="2"/>
          <w:szCs w:val="2"/>
        </w:rPr>
      </w:pPr>
    </w:p>
    <w:p w:rsidR="00ED33C6" w:rsidRDefault="00ED33C6">
      <w:pPr>
        <w:rPr>
          <w:rFonts w:hint="eastAsia"/>
        </w:rPr>
      </w:pPr>
      <w:bookmarkStart w:id="0" w:name="_GoBack"/>
      <w:bookmarkEnd w:id="0"/>
    </w:p>
    <w:sectPr w:rsidR="00ED33C6" w:rsidSect="00ED33C6">
      <w:footerReference w:type="even" r:id="rId6"/>
      <w:footerReference w:type="default" r:id="rId7"/>
      <w:pgSz w:w="11906" w:h="16838"/>
      <w:pgMar w:top="2098" w:right="1474" w:bottom="1985" w:left="1588" w:header="851" w:footer="850" w:gutter="1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33" w:rsidRDefault="007A3833" w:rsidP="00ED33C6">
      <w:r>
        <w:separator/>
      </w:r>
    </w:p>
  </w:endnote>
  <w:endnote w:type="continuationSeparator" w:id="0">
    <w:p w:rsidR="007A3833" w:rsidRDefault="007A3833" w:rsidP="00E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4561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D33C6" w:rsidRPr="00ED33C6" w:rsidRDefault="00ED33C6">
        <w:pPr>
          <w:pStyle w:val="a3"/>
          <w:rPr>
            <w:rFonts w:ascii="宋体" w:eastAsia="宋体" w:hAnsi="宋体"/>
            <w:sz w:val="28"/>
            <w:szCs w:val="28"/>
          </w:rPr>
        </w:pPr>
        <w:r w:rsidRPr="00ED33C6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ED33C6">
          <w:rPr>
            <w:rFonts w:ascii="宋体" w:eastAsia="宋体" w:hAnsi="宋体"/>
            <w:sz w:val="28"/>
            <w:szCs w:val="28"/>
          </w:rPr>
          <w:fldChar w:fldCharType="begin"/>
        </w:r>
        <w:r w:rsidRPr="00ED33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33C6">
          <w:rPr>
            <w:rFonts w:ascii="宋体" w:eastAsia="宋体" w:hAnsi="宋体"/>
            <w:sz w:val="28"/>
            <w:szCs w:val="28"/>
          </w:rPr>
          <w:fldChar w:fldCharType="separate"/>
        </w:r>
        <w:r w:rsidRPr="00ED33C6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ED33C6">
          <w:rPr>
            <w:rFonts w:ascii="宋体" w:eastAsia="宋体" w:hAnsi="宋体"/>
            <w:sz w:val="28"/>
            <w:szCs w:val="28"/>
          </w:rPr>
          <w:fldChar w:fldCharType="end"/>
        </w:r>
        <w:r w:rsidRPr="00ED33C6">
          <w:rPr>
            <w:rFonts w:ascii="宋体" w:eastAsia="宋体" w:hAnsi="宋体"/>
            <w:sz w:val="28"/>
            <w:szCs w:val="28"/>
          </w:rPr>
          <w:t xml:space="preserve"> </w:t>
        </w:r>
        <w:r w:rsidRPr="00ED33C6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DA4990" w:rsidRDefault="007A38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1111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D33C6" w:rsidRPr="00ED33C6" w:rsidRDefault="00ED33C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ED33C6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ED33C6">
          <w:rPr>
            <w:rFonts w:ascii="宋体" w:eastAsia="宋体" w:hAnsi="宋体"/>
            <w:sz w:val="28"/>
            <w:szCs w:val="28"/>
          </w:rPr>
          <w:fldChar w:fldCharType="begin"/>
        </w:r>
        <w:r w:rsidRPr="00ED33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33C6">
          <w:rPr>
            <w:rFonts w:ascii="宋体" w:eastAsia="宋体" w:hAnsi="宋体"/>
            <w:sz w:val="28"/>
            <w:szCs w:val="28"/>
          </w:rPr>
          <w:fldChar w:fldCharType="separate"/>
        </w:r>
        <w:r w:rsidRPr="00ED33C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ED33C6">
          <w:rPr>
            <w:rFonts w:ascii="宋体" w:eastAsia="宋体" w:hAnsi="宋体"/>
            <w:sz w:val="28"/>
            <w:szCs w:val="28"/>
          </w:rPr>
          <w:fldChar w:fldCharType="end"/>
        </w:r>
        <w:r w:rsidRPr="00ED33C6">
          <w:rPr>
            <w:rFonts w:ascii="宋体" w:eastAsia="宋体" w:hAnsi="宋体"/>
            <w:sz w:val="28"/>
            <w:szCs w:val="28"/>
          </w:rPr>
          <w:t xml:space="preserve"> </w:t>
        </w:r>
        <w:r w:rsidRPr="00ED33C6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DA4990" w:rsidRDefault="007A38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33" w:rsidRDefault="007A3833" w:rsidP="00ED33C6">
      <w:r>
        <w:separator/>
      </w:r>
    </w:p>
  </w:footnote>
  <w:footnote w:type="continuationSeparator" w:id="0">
    <w:p w:rsidR="007A3833" w:rsidRDefault="007A3833" w:rsidP="00ED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C6"/>
    <w:rsid w:val="001A227F"/>
    <w:rsid w:val="00263116"/>
    <w:rsid w:val="00352DC9"/>
    <w:rsid w:val="007A3833"/>
    <w:rsid w:val="009924C3"/>
    <w:rsid w:val="00E839B9"/>
    <w:rsid w:val="00ED33C6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7E66"/>
  <w15:chartTrackingRefBased/>
  <w15:docId w15:val="{AB108CD9-4C00-499B-8725-515B7F8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33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3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1</cp:revision>
  <dcterms:created xsi:type="dcterms:W3CDTF">2023-09-28T04:34:00Z</dcterms:created>
  <dcterms:modified xsi:type="dcterms:W3CDTF">2023-09-28T04:36:00Z</dcterms:modified>
</cp:coreProperties>
</file>