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推荐教师名单汇总表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单位（部门）：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填表时间：       联系电话：</w:t>
      </w:r>
    </w:p>
    <w:tbl>
      <w:tblPr>
        <w:tblStyle w:val="3"/>
        <w:tblW w:w="10395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1320"/>
        <w:gridCol w:w="1125"/>
        <w:gridCol w:w="2010"/>
        <w:gridCol w:w="18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推荐材料是否齐全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是否为在语合中心备案的骨干教师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已全（√）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未提交原因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B5620"/>
    <w:rsid w:val="010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2022-06-01T07:06:00Z</dcterms:created>
  <dc:creator>eroica的碎碎念</dc:creator>
  <cp:lastModifiedBy>eroica的碎碎念</cp:lastModifiedBy>
  <dcterms:modified xsi:type="dcterms:W3CDTF">2022-06-01T07:12:31Z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