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z w:val="36"/>
          <w:szCs w:val="36"/>
          <w:lang w:eastAsia="zh-CN"/>
        </w:rPr>
        <w:t>茅台学院</w:t>
      </w:r>
      <w:r>
        <w:rPr>
          <w:rFonts w:hint="eastAsia" w:ascii="黑体" w:eastAsia="黑体"/>
          <w:b/>
          <w:bCs/>
          <w:sz w:val="36"/>
          <w:szCs w:val="36"/>
        </w:rPr>
        <w:t>试卷审核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黑体" w:eastAsia="黑体"/>
          <w:b/>
          <w:bCs/>
          <w:sz w:val="28"/>
          <w:szCs w:val="28"/>
          <w:lang w:eastAsia="zh-CN"/>
        </w:rPr>
        <w:t>系（部）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黑体" w:eastAsia="黑体"/>
          <w:b/>
          <w:bCs/>
          <w:sz w:val="28"/>
          <w:szCs w:val="28"/>
        </w:rPr>
        <w:t xml:space="preserve"> -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黑体" w:eastAsia="黑体"/>
          <w:b/>
          <w:bCs/>
          <w:sz w:val="28"/>
          <w:szCs w:val="28"/>
        </w:rPr>
        <w:t xml:space="preserve">学年第 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</w:rPr>
        <w:t xml:space="preserve"> 学期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试卷</w:t>
      </w:r>
      <w:r>
        <w:rPr>
          <w:rFonts w:hint="eastAsia"/>
          <w:b/>
          <w:sz w:val="24"/>
          <w:lang w:eastAsia="zh-CN"/>
        </w:rPr>
        <w:t>科目</w:t>
      </w:r>
      <w:r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  <w:lang w:val="en-US" w:eastAsia="zh-CN"/>
        </w:rPr>
        <w:t xml:space="preserve">                                     </w:t>
      </w: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考试班级：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</w:t>
      </w:r>
    </w:p>
    <w:tbl>
      <w:tblPr>
        <w:tblStyle w:val="2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395"/>
        <w:gridCol w:w="1310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命题人</w:t>
            </w: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1、命题是否以教学大纲为依据，覆盖面广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命题人签名：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2、试题是否有政治性、科学性错误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3、试卷的难度是否符合课程教学目标的要求并有一定梯度，能综合反映学生学习情况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教研室</w:t>
            </w: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1、是否有A、B两套试卷，雷同率不到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教研室主任初审意见：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□通过   □修改   □重出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2、试卷编制是否科学合理，</w:t>
            </w:r>
            <w:r>
              <w:rPr>
                <w:rFonts w:hint="eastAsia"/>
                <w:szCs w:val="21"/>
              </w:rPr>
              <w:t>文字规范通顺，表述准确严密，不产生歧义；标点符号无误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szCs w:val="21"/>
              </w:rPr>
              <w:t>试卷格式是否规范，分数和分值是否准确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4、试卷是否有答案及评分标准并符合规范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5、题型是否不少于五种且份量适中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系（部）</w:t>
            </w:r>
            <w:r>
              <w:rPr>
                <w:rFonts w:hint="eastAsia"/>
              </w:rPr>
              <w:t>审核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教研室是否审核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系（部）主任</w:t>
            </w:r>
            <w:r>
              <w:rPr>
                <w:rFonts w:hint="eastAsia"/>
              </w:rPr>
              <w:t>审核意见：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jc w:val="both"/>
              <w:rPr>
                <w:rFonts w:hint="eastAsia"/>
                <w:b/>
              </w:rPr>
            </w:pPr>
          </w:p>
          <w:p>
            <w:pPr>
              <w:jc w:val="right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（系（部）公章）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时间：     年   月  日</w:t>
            </w:r>
          </w:p>
        </w:tc>
      </w:tr>
    </w:tbl>
    <w:p>
      <w:pPr>
        <w:jc w:val="left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备注（特殊情况说明，是否需要草稿纸，是否可以携带计算器等辅助工具）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（此表于交卷之前填写，审核通过后交教务处存档备查）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47BF0"/>
    <w:rsid w:val="13273EB2"/>
    <w:rsid w:val="15847BF0"/>
    <w:rsid w:val="180064F0"/>
    <w:rsid w:val="25BD781B"/>
    <w:rsid w:val="330F19E9"/>
    <w:rsid w:val="3D6A3A67"/>
    <w:rsid w:val="40CF4777"/>
    <w:rsid w:val="5E1147D0"/>
    <w:rsid w:val="5FDE53F2"/>
    <w:rsid w:val="600F4BBE"/>
    <w:rsid w:val="66EB79B3"/>
    <w:rsid w:val="68047687"/>
    <w:rsid w:val="72BF25FA"/>
    <w:rsid w:val="78AD7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2017-09-25T06:45:00Z</dcterms:created>
  <dc:creator>Administrator</dc:creator>
  <cp:lastModifiedBy>Administrator</cp:lastModifiedBy>
  <dcterms:modified xsi:type="dcterms:W3CDTF">2019-05-09T06:44:05Z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